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550545</wp:posOffset>
                </wp:positionH>
                <wp:positionV relativeFrom="paragraph">
                  <wp:posOffset>1017270</wp:posOffset>
                </wp:positionV>
                <wp:extent cx="4206240" cy="6873875"/>
                <wp:effectExtent l="14605" t="13970" r="27305" b="273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79295" y="1852295"/>
                          <a:ext cx="4206240" cy="687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mpd="sng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72"/>
                                <w:szCs w:val="72"/>
                                <w:lang w:val="en-US" w:eastAsia="zh-CN"/>
                              </w:rPr>
                              <w:t>密  封  条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/>
                                <w:color w:val="7F7F7F" w:themeColor="background1" w:themeShade="80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7F7F7F" w:themeColor="background1" w:themeShade="80"/>
                                <w:sz w:val="72"/>
                                <w:szCs w:val="72"/>
                                <w:lang w:val="en-US" w:eastAsia="zh-CN"/>
                              </w:rPr>
                              <w:t>（适合所有模版）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72"/>
                                <w:szCs w:val="7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>2025年XXX第X批第二次序号X投标资料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>XXX公司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>联系人：XXX 电话：XXXXX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.35pt;margin-top:80.1pt;height:541.25pt;width:331.2pt;z-index:251661312;mso-width-relative:page;mso-height-relative:page;" fillcolor="#FFFFFF [3201]" filled="t" stroked="t" coordsize="21600,21600" o:gfxdata="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6HVDINwAAAALAQAADwAAAAAAAAABACAAAAAiAAAA&#10;ZHJzL2Rvd25yZXYueG1sUEsBAhQAFAAAAAgAh07iQPwoOM91AgAA7AQAAA4AAAAAAAAAAQAgAAAA&#10;KwEAAGRycy9lMm9Eb2MueG1sUEsFBgAAAAAGAAYAWQEAABIGAAAAAA==&#10;">
                <v:fill on="t" focussize="0,0"/>
                <v:stroke weight="2.25pt" color="#000000 [3213]" joinstyle="round" dashstyle="dashDo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72"/>
                          <w:szCs w:val="72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sz w:val="72"/>
                          <w:szCs w:val="72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72"/>
                          <w:szCs w:val="72"/>
                          <w:lang w:val="en-US" w:eastAsia="zh-CN"/>
                        </w:rPr>
                        <w:t>密  封  条</w:t>
                      </w:r>
                    </w:p>
                    <w:p>
                      <w:pPr>
                        <w:jc w:val="center"/>
                        <w:rPr>
                          <w:rFonts w:hint="default"/>
                          <w:color w:val="7F7F7F" w:themeColor="background1" w:themeShade="80"/>
                          <w:sz w:val="7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7F7F7F" w:themeColor="background1" w:themeShade="80"/>
                          <w:sz w:val="72"/>
                          <w:szCs w:val="72"/>
                          <w:lang w:val="en-US" w:eastAsia="zh-CN"/>
                        </w:rPr>
                        <w:t>（适合所有模版）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sz w:val="72"/>
                          <w:szCs w:val="72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sz w:val="72"/>
                          <w:szCs w:val="72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sz w:val="72"/>
                          <w:szCs w:val="72"/>
                          <w:lang w:val="en-US"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  <w:t>2025年XXX第X批第二次序号X投标资料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  <w:t>XXX公司</w:t>
                      </w:r>
                    </w:p>
                    <w:p>
                      <w:pPr>
                        <w:jc w:val="center"/>
                        <w:rPr>
                          <w:rFonts w:hint="default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  <w:t>联系人：XXX 电话：XXXXX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116840</wp:posOffset>
                </wp:positionH>
                <wp:positionV relativeFrom="paragraph">
                  <wp:posOffset>580390</wp:posOffset>
                </wp:positionV>
                <wp:extent cx="5041265" cy="7732395"/>
                <wp:effectExtent l="6350" t="6350" r="19685" b="1460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01090" y="923290"/>
                          <a:ext cx="5041265" cy="7732395"/>
                        </a:xfrm>
                        <a:prstGeom prst="rect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2pt;margin-top:45.7pt;height:608.85pt;width:396.95pt;z-index:251660288;mso-width-relative:page;mso-height-relative:page;" fillcolor="#FFFFFF [3201]" filled="t" stroked="t" coordsize="21600,21600" o:gfxdata="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BizMMN1wAAAAoBAAAP&#10;AAAAAAAAAAEAIAAAACIAAABkcnMvZG93bnJldi54bWxQSwECFAAUAAAACACHTuJA5aQepYsCAAAY&#10;BQAADgAAAAAAAAABACAAAAAmAQAAZHJzL2Uyb0RvYy54bWxQSwUGAAAAAAYABgBZAQAAIwYAAAAA&#10;">
                <v:fill on="t" focussize="0,0"/>
                <v:stroke weight="1pt" color="#000000 [3200]" miterlimit="8" joinstyle="miter" dashstyle="3 1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6039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jc w:val="both"/>
        <w:rPr>
          <w:rFonts w:hint="eastAsia" w:ascii="仿宋" w:hAnsi="仿宋" w:eastAsia="仿宋" w:cs="仿宋"/>
          <w:b/>
          <w:sz w:val="48"/>
          <w:szCs w:val="48"/>
          <w:lang w:val="en-US" w:eastAsia="zh-CN"/>
        </w:rPr>
      </w:pPr>
      <w:r>
        <w:rPr>
          <w:rFonts w:hint="eastAsia" w:cs="仿宋"/>
          <w:b/>
          <w:sz w:val="48"/>
          <w:szCs w:val="48"/>
          <w:lang w:val="en-US" w:eastAsia="zh-CN"/>
        </w:rPr>
        <w:t>模版一（适用于2025年公开询比第一批第二次序号1）</w:t>
      </w:r>
    </w:p>
    <w:p>
      <w:pPr>
        <w:jc w:val="center"/>
        <w:rPr>
          <w:rFonts w:hint="eastAsia" w:ascii="仿宋" w:hAnsi="仿宋" w:eastAsia="仿宋" w:cs="仿宋"/>
          <w:b/>
          <w:sz w:val="48"/>
          <w:szCs w:val="48"/>
          <w:lang w:val="en-US" w:eastAsia="zh-CN"/>
        </w:rPr>
      </w:pPr>
    </w:p>
    <w:p>
      <w:pPr>
        <w:jc w:val="center"/>
        <w:rPr>
          <w:rFonts w:hint="eastAsia" w:cs="仿宋"/>
          <w:b/>
          <w:sz w:val="72"/>
          <w:szCs w:val="72"/>
          <w:lang w:val="en-US" w:eastAsia="zh-CN"/>
        </w:rPr>
      </w:pPr>
      <w:r>
        <w:rPr>
          <w:rFonts w:hint="eastAsia" w:cs="仿宋"/>
          <w:b/>
          <w:sz w:val="72"/>
          <w:szCs w:val="72"/>
          <w:lang w:val="en-US" w:eastAsia="zh-CN"/>
        </w:rPr>
        <w:t>2025年公开询比第一批</w:t>
      </w:r>
    </w:p>
    <w:p>
      <w:pPr>
        <w:jc w:val="center"/>
        <w:rPr>
          <w:rFonts w:hint="eastAsia" w:cs="仿宋"/>
          <w:b/>
          <w:sz w:val="72"/>
          <w:szCs w:val="72"/>
          <w:lang w:val="en-US" w:eastAsia="zh-CN"/>
        </w:rPr>
      </w:pPr>
      <w:bookmarkStart w:id="4" w:name="_GoBack"/>
      <w:bookmarkEnd w:id="4"/>
      <w:r>
        <w:rPr>
          <w:rFonts w:hint="eastAsia" w:cs="仿宋"/>
          <w:b/>
          <w:sz w:val="72"/>
          <w:szCs w:val="72"/>
          <w:lang w:val="en-US" w:eastAsia="zh-CN"/>
        </w:rPr>
        <w:t xml:space="preserve">第二次序号1投标资料 </w:t>
      </w:r>
    </w:p>
    <w:p>
      <w:pPr>
        <w:jc w:val="center"/>
        <w:rPr>
          <w:rFonts w:hint="eastAsia" w:ascii="仿宋" w:hAnsi="仿宋" w:eastAsia="仿宋" w:cs="仿宋"/>
          <w:b/>
          <w:sz w:val="48"/>
          <w:szCs w:val="48"/>
        </w:rPr>
      </w:pPr>
    </w:p>
    <w:p>
      <w:pPr>
        <w:keepNext w:val="0"/>
        <w:keepLines w:val="0"/>
        <w:widowControl/>
        <w:suppressLineNumbers w:val="0"/>
        <w:ind w:left="1405" w:hanging="1405" w:hangingChars="500"/>
        <w:jc w:val="left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keepNext w:val="0"/>
        <w:keepLines w:val="0"/>
        <w:widowControl/>
        <w:suppressLineNumbers w:val="0"/>
        <w:ind w:left="1405" w:hanging="1405" w:hangingChars="500"/>
        <w:jc w:val="left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keepNext w:val="0"/>
        <w:keepLines w:val="0"/>
        <w:widowControl/>
        <w:suppressLineNumbers w:val="0"/>
        <w:ind w:left="1405" w:hanging="1405" w:hangingChars="500"/>
        <w:jc w:val="left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keepNext w:val="0"/>
        <w:keepLines w:val="0"/>
        <w:widowControl/>
        <w:suppressLineNumbers w:val="0"/>
        <w:ind w:left="1405" w:hanging="1405" w:hangingChars="500"/>
        <w:jc w:val="left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keepNext w:val="0"/>
        <w:keepLines w:val="0"/>
        <w:widowControl/>
        <w:suppressLineNumbers w:val="0"/>
        <w:ind w:left="1405" w:hanging="1405" w:hangingChars="500"/>
        <w:jc w:val="left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keepNext w:val="0"/>
        <w:keepLines w:val="0"/>
        <w:widowControl/>
        <w:suppressLineNumbers w:val="0"/>
        <w:ind w:left="1405" w:hanging="1405" w:hangingChars="500"/>
        <w:jc w:val="left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keepNext w:val="0"/>
        <w:keepLines w:val="0"/>
        <w:widowControl/>
        <w:suppressLineNumbers w:val="0"/>
        <w:ind w:left="1825" w:leftChars="200" w:hanging="1405" w:hangingChars="500"/>
        <w:jc w:val="left"/>
        <w:rPr>
          <w:rFonts w:hint="eastAsia" w:ascii="仿宋" w:hAnsi="仿宋" w:eastAsia="仿宋" w:cs="仿宋"/>
          <w:b/>
          <w:bCs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</w:rPr>
        <w:t>项目名称：</w:t>
      </w:r>
      <w:r>
        <w:rPr>
          <w:rFonts w:hint="eastAsia" w:ascii="仿宋" w:hAnsi="仿宋" w:eastAsia="仿宋" w:cs="仿宋"/>
          <w:b/>
          <w:bCs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cs="仿宋"/>
          <w:b/>
          <w:bCs w:val="0"/>
          <w:sz w:val="28"/>
          <w:szCs w:val="28"/>
          <w:u w:val="single"/>
          <w:lang w:val="en-US" w:eastAsia="zh-CN"/>
        </w:rPr>
        <w:t xml:space="preserve"> 采购指纹签名板和PDA机  </w:t>
      </w:r>
    </w:p>
    <w:p>
      <w:pPr>
        <w:ind w:leftChars="200"/>
        <w:rPr>
          <w:rFonts w:hint="eastAsia" w:ascii="仿宋" w:hAnsi="仿宋" w:eastAsia="仿宋" w:cs="仿宋"/>
          <w:b/>
          <w:bCs w:val="0"/>
          <w:sz w:val="28"/>
          <w:szCs w:val="28"/>
          <w:u w:val="single"/>
          <w:lang w:val="en-US" w:eastAsia="zh-CN"/>
        </w:rPr>
      </w:pPr>
      <w:r>
        <w:rPr>
          <w:rFonts w:hint="eastAsia" w:cs="仿宋"/>
          <w:b/>
          <w:bCs w:val="0"/>
          <w:sz w:val="28"/>
          <w:szCs w:val="28"/>
          <w:u w:val="none"/>
          <w:lang w:val="en-US" w:eastAsia="zh-CN"/>
        </w:rPr>
        <w:t>投标供应商</w:t>
      </w:r>
      <w:r>
        <w:rPr>
          <w:rFonts w:hint="eastAsia" w:ascii="仿宋" w:hAnsi="仿宋" w:eastAsia="仿宋" w:cs="仿宋"/>
          <w:b/>
          <w:bCs w:val="0"/>
          <w:sz w:val="28"/>
          <w:szCs w:val="28"/>
          <w:u w:val="none"/>
          <w:lang w:val="en-US" w:eastAsia="zh-CN"/>
        </w:rPr>
        <w:t>：</w:t>
      </w:r>
      <w:r>
        <w:rPr>
          <w:rFonts w:hint="eastAsia" w:ascii="仿宋" w:hAnsi="仿宋" w:eastAsia="仿宋" w:cs="仿宋"/>
          <w:b/>
          <w:bCs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cs="仿宋"/>
          <w:b/>
          <w:bCs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cs="仿宋"/>
          <w:b/>
          <w:bCs w:val="0"/>
          <w:sz w:val="28"/>
          <w:szCs w:val="28"/>
          <w:u w:val="single"/>
          <w:lang w:val="en-US" w:eastAsia="zh-CN"/>
        </w:rPr>
        <w:t xml:space="preserve">（盖章） </w:t>
      </w:r>
      <w:r>
        <w:rPr>
          <w:rFonts w:hint="eastAsia" w:ascii="仿宋" w:hAnsi="仿宋" w:eastAsia="仿宋" w:cs="仿宋"/>
          <w:b/>
          <w:bCs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cs="仿宋"/>
          <w:b/>
          <w:bCs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 w:val="0"/>
          <w:sz w:val="28"/>
          <w:szCs w:val="28"/>
          <w:u w:val="single"/>
          <w:lang w:val="en-US" w:eastAsia="zh-CN"/>
        </w:rPr>
        <w:t xml:space="preserve">    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rPr>
          <w:rFonts w:hint="eastAsia"/>
        </w:rPr>
      </w:pPr>
    </w:p>
    <w:sdt>
      <w:sdtPr>
        <w:rPr>
          <w:rFonts w:hint="eastAsia" w:ascii="仿宋" w:hAnsi="仿宋" w:eastAsia="仿宋" w:cs="仿宋"/>
          <w:kern w:val="2"/>
          <w:sz w:val="21"/>
          <w:szCs w:val="24"/>
          <w:lang w:val="en-US" w:eastAsia="zh-CN" w:bidi="ar-SA"/>
        </w:rPr>
        <w:id w:val="147462459"/>
        <w15:color w:val="DBDBDB"/>
        <w:docPartObj>
          <w:docPartGallery w:val="Table of Contents"/>
          <w:docPartUnique/>
        </w:docPartObj>
      </w:sdtPr>
      <w:sdtEndPr>
        <w:rPr>
          <w:rFonts w:hint="eastAsia" w:ascii="仿宋" w:hAnsi="仿宋" w:eastAsia="仿宋" w:cs="仿宋"/>
          <w:kern w:val="2"/>
          <w:sz w:val="21"/>
          <w:szCs w:val="28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="仿宋" w:hAnsi="仿宋" w:eastAsia="仿宋" w:cs="仿宋"/>
              <w:kern w:val="2"/>
              <w:sz w:val="21"/>
              <w:szCs w:val="24"/>
              <w:lang w:val="en-US" w:eastAsia="zh-CN" w:bidi="ar-SA"/>
            </w:rPr>
          </w:pPr>
        </w:p>
        <w:p>
          <w:pPr>
            <w:rPr>
              <w:rFonts w:hint="eastAsia"/>
              <w:lang w:val="en-US" w:eastAsia="zh-CN"/>
            </w:rPr>
            <w:sectPr>
              <w:pgSz w:w="11906" w:h="16838"/>
              <w:pgMar w:top="1440" w:right="1701" w:bottom="1440" w:left="1701" w:header="851" w:footer="992" w:gutter="0"/>
              <w:pgNumType w:fmt="decimal"/>
              <w:cols w:space="720" w:num="1"/>
              <w:docGrid w:type="lines" w:linePitch="312" w:charSpace="0"/>
            </w:sectPr>
          </w:pPr>
          <w:r>
            <w:rPr>
              <w:rFonts w:hint="eastAsia" w:ascii="仿宋" w:hAnsi="仿宋" w:eastAsia="仿宋" w:cs="仿宋"/>
              <w:kern w:val="2"/>
              <w:sz w:val="21"/>
              <w:szCs w:val="24"/>
              <w:lang w:val="en-US" w:eastAsia="zh-CN" w:bidi="ar-SA"/>
            </w:rPr>
            <w:br w:type="page"/>
          </w:r>
        </w:p>
      </w:sdtContent>
    </w:sdt>
    <w:p>
      <w:pPr>
        <w:pStyle w:val="3"/>
        <w:bidi w:val="0"/>
        <w:rPr>
          <w:rFonts w:hint="eastAsia"/>
        </w:rPr>
      </w:pPr>
      <w:bookmarkStart w:id="0" w:name="_Toc15330"/>
      <w:r>
        <w:rPr>
          <w:rFonts w:hint="eastAsia"/>
          <w:lang w:val="en-US" w:eastAsia="zh-CN"/>
        </w:rPr>
        <w:t>一、</w:t>
      </w:r>
      <w:bookmarkEnd w:id="0"/>
      <w:bookmarkStart w:id="1" w:name="_Toc9890"/>
      <w:r>
        <w:rPr>
          <w:rFonts w:hint="eastAsia"/>
          <w:lang w:val="en-US" w:eastAsia="zh-CN"/>
        </w:rPr>
        <w:t>报价表</w:t>
      </w:r>
      <w:bookmarkEnd w:id="1"/>
      <w:r>
        <w:rPr>
          <w:rFonts w:hint="eastAsia"/>
        </w:rPr>
        <w:t xml:space="preserve"> </w:t>
      </w:r>
    </w:p>
    <w:p>
      <w:pPr>
        <w:tabs>
          <w:tab w:val="left" w:pos="1800"/>
        </w:tabs>
        <w:jc w:val="center"/>
        <w:rPr>
          <w:b/>
          <w:szCs w:val="21"/>
        </w:rPr>
      </w:pPr>
    </w:p>
    <w:tbl>
      <w:tblPr>
        <w:tblStyle w:val="7"/>
        <w:tblW w:w="504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2205"/>
        <w:gridCol w:w="1350"/>
        <w:gridCol w:w="1365"/>
        <w:gridCol w:w="855"/>
        <w:gridCol w:w="900"/>
        <w:gridCol w:w="975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  <w:jc w:val="center"/>
        </w:trPr>
        <w:tc>
          <w:tcPr>
            <w:tcW w:w="315" w:type="pct"/>
            <w:noWrap w:val="0"/>
            <w:vAlign w:val="center"/>
          </w:tcPr>
          <w:p>
            <w:pPr>
              <w:tabs>
                <w:tab w:val="left" w:pos="1800"/>
              </w:tabs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cs="仿宋"/>
                <w:b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121" w:type="pct"/>
            <w:noWrap w:val="0"/>
            <w:vAlign w:val="center"/>
          </w:tcPr>
          <w:p>
            <w:pPr>
              <w:tabs>
                <w:tab w:val="left" w:pos="1800"/>
              </w:tabs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cs="仿宋"/>
                <w:b/>
                <w:sz w:val="28"/>
                <w:szCs w:val="28"/>
                <w:lang w:val="en-US" w:eastAsia="zh-CN"/>
              </w:rPr>
              <w:t>产品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名称</w:t>
            </w:r>
          </w:p>
          <w:p>
            <w:pPr>
              <w:tabs>
                <w:tab w:val="left" w:pos="1800"/>
              </w:tabs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686" w:type="pct"/>
            <w:noWrap w:val="0"/>
            <w:vAlign w:val="center"/>
          </w:tcPr>
          <w:p>
            <w:pPr>
              <w:tabs>
                <w:tab w:val="left" w:pos="1800"/>
              </w:tabs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规格型号</w:t>
            </w:r>
          </w:p>
        </w:tc>
        <w:tc>
          <w:tcPr>
            <w:tcW w:w="694" w:type="pct"/>
            <w:noWrap w:val="0"/>
            <w:vAlign w:val="center"/>
          </w:tcPr>
          <w:p>
            <w:pPr>
              <w:tabs>
                <w:tab w:val="left" w:pos="1800"/>
              </w:tabs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生产厂家</w:t>
            </w:r>
          </w:p>
        </w:tc>
        <w:tc>
          <w:tcPr>
            <w:tcW w:w="434" w:type="pct"/>
            <w:noWrap w:val="0"/>
            <w:vAlign w:val="center"/>
          </w:tcPr>
          <w:p>
            <w:pPr>
              <w:tabs>
                <w:tab w:val="left" w:pos="1800"/>
              </w:tabs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单位</w:t>
            </w:r>
          </w:p>
        </w:tc>
        <w:tc>
          <w:tcPr>
            <w:tcW w:w="457" w:type="pct"/>
            <w:shd w:val="clear" w:color="auto" w:fill="auto"/>
            <w:noWrap w:val="0"/>
            <w:vAlign w:val="center"/>
          </w:tcPr>
          <w:p>
            <w:pPr>
              <w:tabs>
                <w:tab w:val="left" w:pos="1800"/>
              </w:tabs>
              <w:spacing w:line="240" w:lineRule="auto"/>
              <w:jc w:val="center"/>
              <w:rPr>
                <w:rFonts w:hint="eastAsia" w:ascii="仿宋" w:hAnsi="仿宋" w:eastAsia="仿宋" w:cs="仿宋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仿宋"/>
                <w:b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495" w:type="pct"/>
            <w:noWrap w:val="0"/>
            <w:vAlign w:val="center"/>
          </w:tcPr>
          <w:p>
            <w:pPr>
              <w:tabs>
                <w:tab w:val="left" w:pos="1800"/>
              </w:tabs>
              <w:spacing w:line="240" w:lineRule="auto"/>
              <w:jc w:val="center"/>
              <w:rPr>
                <w:rFonts w:hint="default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单价</w:t>
            </w:r>
            <w:r>
              <w:rPr>
                <w:rFonts w:hint="eastAsia" w:cs="仿宋"/>
                <w:b/>
                <w:sz w:val="28"/>
                <w:szCs w:val="28"/>
                <w:lang w:eastAsia="zh-CN"/>
              </w:rPr>
              <w:t>（</w:t>
            </w:r>
            <w:r>
              <w:rPr>
                <w:rFonts w:hint="eastAsia" w:cs="仿宋"/>
                <w:b/>
                <w:sz w:val="28"/>
                <w:szCs w:val="28"/>
                <w:lang w:val="en-US" w:eastAsia="zh-CN"/>
              </w:rPr>
              <w:t>元）</w:t>
            </w:r>
          </w:p>
          <w:p>
            <w:pPr>
              <w:tabs>
                <w:tab w:val="left" w:pos="1800"/>
              </w:tabs>
              <w:spacing w:line="24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793" w:type="pct"/>
            <w:noWrap w:val="0"/>
            <w:vAlign w:val="center"/>
          </w:tcPr>
          <w:p>
            <w:pPr>
              <w:tabs>
                <w:tab w:val="left" w:pos="1800"/>
              </w:tabs>
              <w:spacing w:line="240" w:lineRule="auto"/>
              <w:jc w:val="center"/>
              <w:rPr>
                <w:rFonts w:hint="default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cs="仿宋"/>
                <w:b/>
                <w:sz w:val="28"/>
                <w:szCs w:val="28"/>
                <w:lang w:val="en-US" w:eastAsia="zh-CN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  <w:jc w:val="center"/>
        </w:trPr>
        <w:tc>
          <w:tcPr>
            <w:tcW w:w="31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69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43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457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49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79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  <w:jc w:val="center"/>
        </w:trPr>
        <w:tc>
          <w:tcPr>
            <w:tcW w:w="31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2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69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43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457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49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79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4206" w:type="pct"/>
            <w:gridSpan w:val="7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7158"/>
              </w:tabs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>总金额</w:t>
            </w:r>
          </w:p>
        </w:tc>
        <w:tc>
          <w:tcPr>
            <w:tcW w:w="79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Cs/>
                <w:sz w:val="22"/>
                <w:szCs w:val="22"/>
                <w:lang w:val="en-US" w:eastAsia="zh-CN"/>
              </w:rPr>
            </w:pPr>
          </w:p>
        </w:tc>
      </w:tr>
    </w:tbl>
    <w:p>
      <w:pPr>
        <w:bidi w:val="0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bidi w:val="0"/>
        <w:spacing w:line="480" w:lineRule="auto"/>
        <w:ind w:firstLine="4200" w:firstLineChars="1500"/>
        <w:rPr>
          <w:rFonts w:hint="default" w:eastAsia="仿宋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</w:rPr>
        <w:t>公司名称：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盖章）</w:t>
      </w:r>
    </w:p>
    <w:p>
      <w:pPr>
        <w:bidi w:val="0"/>
        <w:spacing w:line="480" w:lineRule="auto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                        联系人：</w:t>
      </w:r>
    </w:p>
    <w:p>
      <w:pPr>
        <w:bidi w:val="0"/>
        <w:spacing w:line="480" w:lineRule="auto"/>
        <w:ind w:firstLine="4480" w:firstLineChars="1600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联系电话：</w:t>
      </w:r>
    </w:p>
    <w:p>
      <w:pPr>
        <w:bidi w:val="0"/>
        <w:spacing w:line="480" w:lineRule="auto"/>
        <w:ind w:firstLine="4480" w:firstLineChars="1600"/>
        <w:rPr>
          <w:rFonts w:hint="eastAsia" w:ascii="仿宋" w:hAnsi="仿宋" w:eastAsia="仿宋" w:cs="仿宋"/>
          <w:sz w:val="24"/>
          <w:szCs w:val="24"/>
        </w:rPr>
        <w:sectPr>
          <w:footerReference r:id="rId3" w:type="default"/>
          <w:pgSz w:w="11906" w:h="16838"/>
          <w:pgMar w:top="1440" w:right="1191" w:bottom="1440" w:left="1191" w:header="851" w:footer="850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/>
          <w:sz w:val="28"/>
          <w:szCs w:val="28"/>
          <w:lang w:val="en-US" w:eastAsia="zh-CN"/>
        </w:rPr>
        <w:t xml:space="preserve">日    期：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日</w:t>
      </w:r>
    </w:p>
    <w:p>
      <w:pPr>
        <w:pStyle w:val="3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bookmarkStart w:id="2" w:name="_Toc16171"/>
      <w:r>
        <w:rPr>
          <w:rFonts w:hint="eastAsia"/>
          <w:lang w:val="en-US" w:eastAsia="zh-CN"/>
        </w:rPr>
        <w:t>投标方提供相关资质证明（可扫描，盖章）。</w:t>
      </w:r>
    </w:p>
    <w:p>
      <w:pPr>
        <w:pStyle w:val="3"/>
        <w:numPr>
          <w:ilvl w:val="0"/>
          <w:numId w:val="0"/>
        </w:numPr>
        <w:bidi w:val="0"/>
        <w:rPr>
          <w:rFonts w:hint="default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需提供《营业执照》</w:t>
      </w:r>
      <w:bookmarkEnd w:id="2"/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3"/>
        <w:bidi w:val="0"/>
        <w:rPr>
          <w:rFonts w:hint="eastAsia" w:ascii="宋体" w:hAnsi="宋体"/>
          <w:sz w:val="30"/>
          <w:szCs w:val="30"/>
        </w:rPr>
      </w:pPr>
      <w:bookmarkStart w:id="3" w:name="_Toc22545"/>
      <w:r>
        <w:rPr>
          <w:rFonts w:hint="eastAsia"/>
          <w:lang w:val="en-US" w:eastAsia="zh-CN"/>
        </w:rPr>
        <w:t>三、授权委托证明书</w:t>
      </w:r>
      <w:bookmarkEnd w:id="3"/>
      <w:r>
        <w:rPr>
          <w:rFonts w:hint="eastAsia"/>
          <w:lang w:val="en-US" w:eastAsia="zh-CN"/>
        </w:rPr>
        <w:t>（如联系人为法人代表，可不提供此项）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廉江市人民医院：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210" w:leftChars="100" w:firstLine="560" w:firstLineChars="200"/>
        <w:jc w:val="lef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cs="仿宋"/>
          <w:color w:val="333333"/>
          <w:kern w:val="0"/>
          <w:sz w:val="28"/>
          <w:szCs w:val="28"/>
          <w:u w:val="single"/>
          <w:lang w:val="en-US" w:eastAsia="zh-CN" w:bidi="ar"/>
        </w:rPr>
        <w:t xml:space="preserve">             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cs="仿宋"/>
          <w:color w:val="333333"/>
          <w:kern w:val="0"/>
          <w:sz w:val="28"/>
          <w:szCs w:val="28"/>
          <w:lang w:val="en-US" w:eastAsia="zh-CN" w:bidi="ar"/>
        </w:rPr>
        <w:t>投标方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全称）法定代表人</w:t>
      </w:r>
      <w:r>
        <w:rPr>
          <w:rFonts w:hint="eastAsia" w:cs="仿宋"/>
          <w:color w:val="333333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cs="仿宋"/>
          <w:color w:val="333333"/>
          <w:kern w:val="0"/>
          <w:sz w:val="28"/>
          <w:szCs w:val="28"/>
          <w:u w:val="single"/>
          <w:lang w:val="en-US" w:eastAsia="zh-CN" w:bidi="ar"/>
        </w:rPr>
        <w:t xml:space="preserve">  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（姓名）兹授权</w:t>
      </w:r>
      <w:r>
        <w:rPr>
          <w:rFonts w:hint="eastAsia" w:cs="仿宋"/>
          <w:color w:val="333333"/>
          <w:kern w:val="0"/>
          <w:sz w:val="28"/>
          <w:szCs w:val="28"/>
          <w:u w:val="single"/>
          <w:lang w:val="en-US" w:eastAsia="zh-CN" w:bidi="ar"/>
        </w:rPr>
        <w:t xml:space="preserve"> 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u w:val="single"/>
          <w:lang w:val="en-US" w:eastAsia="zh-CN" w:bidi="ar"/>
        </w:rPr>
        <w:t>（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授权代表姓名）为授权代表，参加贵方</w:t>
      </w:r>
      <w:r>
        <w:rPr>
          <w:rFonts w:hint="eastAsia" w:cs="仿宋"/>
          <w:color w:val="333333"/>
          <w:kern w:val="0"/>
          <w:sz w:val="28"/>
          <w:szCs w:val="28"/>
          <w:lang w:val="en-US" w:eastAsia="zh-CN" w:bidi="ar"/>
        </w:rPr>
        <w:t>采购项目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cs="仿宋"/>
          <w:color w:val="333333"/>
          <w:kern w:val="0"/>
          <w:sz w:val="28"/>
          <w:szCs w:val="28"/>
          <w:u w:val="single"/>
          <w:lang w:val="en-US" w:eastAsia="zh-CN" w:bidi="ar"/>
        </w:rPr>
        <w:t xml:space="preserve">  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（授权代表姓名）以我单位的名义并代表我单位全权处理</w:t>
      </w:r>
      <w:r>
        <w:rPr>
          <w:rFonts w:hint="eastAsia" w:cs="仿宋"/>
          <w:color w:val="333333"/>
          <w:kern w:val="0"/>
          <w:sz w:val="28"/>
          <w:szCs w:val="28"/>
          <w:lang w:val="en-US" w:eastAsia="zh-CN" w:bidi="ar"/>
        </w:rPr>
        <w:t>贵院采购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活动中的一切事宜，其在</w:t>
      </w:r>
      <w:r>
        <w:rPr>
          <w:rFonts w:hint="eastAsia" w:cs="仿宋"/>
          <w:color w:val="333333"/>
          <w:kern w:val="0"/>
          <w:sz w:val="28"/>
          <w:szCs w:val="28"/>
          <w:lang w:val="en-US" w:eastAsia="zh-CN" w:bidi="ar"/>
        </w:rPr>
        <w:t>本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项目</w:t>
      </w:r>
      <w:r>
        <w:rPr>
          <w:rFonts w:hint="eastAsia" w:cs="仿宋"/>
          <w:color w:val="333333"/>
          <w:kern w:val="0"/>
          <w:sz w:val="28"/>
          <w:szCs w:val="28"/>
          <w:lang w:val="en-US" w:eastAsia="zh-CN" w:bidi="ar"/>
        </w:rPr>
        <w:t>采购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活动中的一切行为对我单位具有法律约束力。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有效期限：</w:t>
      </w:r>
      <w:r>
        <w:rPr>
          <w:rFonts w:hint="eastAsia" w:cs="仿宋"/>
          <w:color w:val="333333"/>
          <w:kern w:val="0"/>
          <w:sz w:val="28"/>
          <w:szCs w:val="28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年</w:t>
      </w:r>
      <w:r>
        <w:rPr>
          <w:rFonts w:hint="eastAsia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日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至</w:t>
      </w:r>
      <w:r>
        <w:rPr>
          <w:rFonts w:hint="eastAsia" w:cs="仿宋"/>
          <w:color w:val="333333"/>
          <w:kern w:val="0"/>
          <w:sz w:val="28"/>
          <w:szCs w:val="28"/>
          <w:lang w:val="en-US" w:eastAsia="zh-CN" w:bidi="ar"/>
        </w:rPr>
        <w:t xml:space="preserve"> 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年</w:t>
      </w:r>
      <w:r>
        <w:rPr>
          <w:rFonts w:hint="eastAsia" w:cs="仿宋"/>
          <w:color w:val="333333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cs="仿宋"/>
          <w:color w:val="333333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单位名称（公章）：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textAlignment w:val="auto"/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 xml:space="preserve">法定代表人（签字或签章）：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日期：</w:t>
      </w:r>
      <w:r>
        <w:rPr>
          <w:rFonts w:hint="eastAsia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年</w:t>
      </w:r>
      <w:r>
        <w:rPr>
          <w:rFonts w:hint="eastAsia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textAlignment w:val="auto"/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 xml:space="preserve">授权代表（签字或签章）：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日期：</w:t>
      </w:r>
      <w:r>
        <w:rPr>
          <w:rFonts w:hint="eastAsia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年</w:t>
      </w:r>
      <w:r>
        <w:rPr>
          <w:rFonts w:hint="eastAsia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日</w:t>
      </w:r>
    </w:p>
    <w:p>
      <w:pPr>
        <w:pStyle w:val="2"/>
        <w:numPr>
          <w:ilvl w:val="0"/>
          <w:numId w:val="0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28"/>
          <w:szCs w:val="28"/>
          <w:lang w:val="en-US" w:eastAsia="zh-CN" w:bidi="ar"/>
        </w:rPr>
        <mc:AlternateContent>
          <mc:Choice Requires="wps">
            <w:drawing>
              <wp:inline distT="0" distB="0" distL="114300" distR="114300">
                <wp:extent cx="5596255" cy="2599690"/>
                <wp:effectExtent l="4445" t="4445" r="19050" b="5715"/>
                <wp:docPr id="27" name="流程图: 可选过程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6255" cy="259969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提示：请将授权代表身份证复印件（正反面）粘贴在此处，并加盖公章。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</w:p>
                          <w:p>
                            <w:pPr>
                              <w:jc w:val="both"/>
                              <w:rPr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176" type="#_x0000_t176" style="height:204.7pt;width:440.65pt;" fillcolor="#FFFFFF" filled="t" stroked="t" coordsize="21600,21600" o:gfxdata="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zWP3oNgAAAAFAQAADwAAAAAAAAABACAAAAAiAAAAZHJzL2Rv&#10;d25yZXYueG1sUEsBAhQAFAAAAAgAh07iQIHv5MRzAgAAyQQAAA4AAAAAAAAAAQAgAAAAJwEAAGRy&#10;cy9lMm9Eb2MueG1sUEsFBgAAAAAGAAYAWQEAAAwGAAAAAA=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提示：请将授权代表身份证复印件（正反面）粘贴在此处，并加盖公章。</w:t>
                      </w:r>
                    </w:p>
                    <w:p>
                      <w:pPr>
                        <w:jc w:val="center"/>
                        <w:rPr>
                          <w:b/>
                          <w:sz w:val="22"/>
                        </w:rPr>
                      </w:pPr>
                    </w:p>
                    <w:p>
                      <w:pPr>
                        <w:jc w:val="both"/>
                        <w:rPr>
                          <w:b/>
                          <w:sz w:val="22"/>
                        </w:rP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pStyle w:val="3"/>
        <w:numPr>
          <w:ilvl w:val="0"/>
          <w:numId w:val="0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致：廉江市人民医院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对于</w:t>
      </w:r>
      <w:r>
        <w:rPr>
          <w:rFonts w:hint="eastAsia" w:cs="仿宋"/>
          <w:color w:val="333333"/>
          <w:kern w:val="0"/>
          <w:sz w:val="28"/>
          <w:szCs w:val="28"/>
          <w:lang w:val="en-US" w:eastAsia="zh-CN" w:bidi="ar"/>
        </w:rPr>
        <w:t>本项目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，我方郑重承诺</w:t>
      </w:r>
      <w:r>
        <w:rPr>
          <w:rFonts w:hint="eastAsia" w:cs="仿宋"/>
          <w:color w:val="333333"/>
          <w:kern w:val="0"/>
          <w:sz w:val="28"/>
          <w:szCs w:val="28"/>
          <w:lang w:val="en-US" w:eastAsia="zh-CN" w:bidi="ar"/>
        </w:rPr>
        <w:t>满足以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下</w:t>
      </w:r>
      <w:r>
        <w:rPr>
          <w:rFonts w:hint="eastAsia" w:cs="仿宋"/>
          <w:color w:val="333333"/>
          <w:kern w:val="0"/>
          <w:sz w:val="28"/>
          <w:szCs w:val="28"/>
          <w:lang w:val="en-US" w:eastAsia="zh-CN" w:bidi="ar"/>
        </w:rPr>
        <w:t>商务要求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lang w:val="en-US" w:eastAsia="zh-CN" w:bidi="ar"/>
        </w:rPr>
        <w:t>：</w:t>
      </w:r>
    </w:p>
    <w:tbl>
      <w:tblPr>
        <w:tblStyle w:val="7"/>
        <w:tblpPr w:leftFromText="180" w:rightFromText="180" w:vertAnchor="text" w:horzAnchor="page" w:tblpX="1065" w:tblpY="638"/>
        <w:tblOverlap w:val="never"/>
        <w:tblW w:w="102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455"/>
        <w:gridCol w:w="75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商务要求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标的提供的时间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合同签订后30日内完成供货、安装、调试、交付使用。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标的提供的地点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廉江市人民医院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付款方式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合同签订后30个工作日内采购人向中标供应商支付合同总额的50%；设备安装调试及验收合格后6个月内支付合同总额的50%。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验收要求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对所有设备的品目、数量、规格型号（含生产厂家名称）是否与投标文件一致、外包装完整性等进行检查。验收时如发现所交付的货物有短装、次品、损坏或其它不符合合同规定之情形者，由此产生的有关费用由中标人承担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履约保证金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不收取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售后要求</w:t>
            </w:r>
          </w:p>
        </w:tc>
        <w:tc>
          <w:tcPr>
            <w:tcW w:w="7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保修期为1年，保修期自货物最终验收合格之日起算，保修期内中标人对所供货物实行包修、包换、包退、包维护保养，期满后可同时提供终身(有偿)维修保养服务。</w:t>
            </w:r>
          </w:p>
        </w:tc>
      </w:tr>
    </w:tbl>
    <w:p>
      <w:pPr>
        <w:bidi w:val="0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spacing w:line="480" w:lineRule="auto"/>
        <w:ind w:firstLine="3150" w:firstLineChars="1500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  <w:sz w:val="28"/>
          <w:szCs w:val="28"/>
        </w:rPr>
        <w:t>公司名称：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盖章）</w:t>
      </w:r>
    </w:p>
    <w:p>
      <w:pPr>
        <w:bidi w:val="0"/>
        <w:spacing w:line="480" w:lineRule="auto"/>
        <w:ind w:firstLine="4480" w:firstLineChars="16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日    期：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日</w:t>
      </w:r>
    </w:p>
    <w:p>
      <w:pPr>
        <w:bidi w:val="0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 w:eastAsia="仿宋" w:cs="仿宋" w:asciiTheme="minorAscii" w:hAnsiTheme="minorAscii"/>
          <w:b/>
          <w:kern w:val="44"/>
          <w:sz w:val="36"/>
          <w:szCs w:val="24"/>
          <w:lang w:val="en-US" w:eastAsia="zh-CN" w:bidi="ar-SA"/>
        </w:rPr>
        <w:t>五、详细评审</w:t>
      </w:r>
    </w:p>
    <w:tbl>
      <w:tblPr>
        <w:tblStyle w:val="8"/>
        <w:tblW w:w="10059" w:type="dxa"/>
        <w:tblInd w:w="-8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1283"/>
        <w:gridCol w:w="6434"/>
        <w:gridCol w:w="1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25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评审因素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评审标准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响应情况（填写满足或不满足）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25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分值构成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1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技术部分</w:t>
            </w: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58分</w:t>
            </w:r>
          </w:p>
        </w:tc>
        <w:tc>
          <w:tcPr>
            <w:tcW w:w="1089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25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1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商务部分1</w:t>
            </w: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</w:t>
            </w:r>
          </w:p>
        </w:tc>
        <w:tc>
          <w:tcPr>
            <w:tcW w:w="1089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25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1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报价得分</w:t>
            </w: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0分</w:t>
            </w:r>
          </w:p>
        </w:tc>
        <w:tc>
          <w:tcPr>
            <w:tcW w:w="1089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253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技术部分</w:t>
            </w:r>
          </w:p>
        </w:tc>
        <w:tc>
          <w:tcPr>
            <w:tcW w:w="1283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共50分（每满足一条技术参数得2.5分）</w:t>
            </w:r>
          </w:p>
        </w:tc>
        <w:tc>
          <w:tcPr>
            <w:tcW w:w="643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（1）指纹签名板</w:t>
            </w:r>
          </w:p>
        </w:tc>
        <w:tc>
          <w:tcPr>
            <w:tcW w:w="108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25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3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1、10.1英寸行业电子签批屏</w:t>
            </w:r>
          </w:p>
        </w:tc>
        <w:tc>
          <w:tcPr>
            <w:tcW w:w="108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25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3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2、</w:t>
            </w:r>
            <w:r>
              <w:rPr>
                <w:rFonts w:hint="eastAsia"/>
              </w:rPr>
              <w:t>内存容量:4GB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存储容量:32GB</w:t>
            </w:r>
          </w:p>
        </w:tc>
        <w:tc>
          <w:tcPr>
            <w:tcW w:w="108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25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3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3、</w:t>
            </w:r>
            <w:r>
              <w:rPr>
                <w:rFonts w:hint="eastAsia"/>
              </w:rPr>
              <w:t>屏幕尺寸:10.1英寸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屏幕分辨率:1280*800</w:t>
            </w:r>
          </w:p>
        </w:tc>
        <w:tc>
          <w:tcPr>
            <w:tcW w:w="108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25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3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4、</w:t>
            </w:r>
            <w:r>
              <w:rPr>
                <w:rFonts w:hint="eastAsia"/>
              </w:rPr>
              <w:t>操作系统:Windows</w:t>
            </w:r>
          </w:p>
        </w:tc>
        <w:tc>
          <w:tcPr>
            <w:tcW w:w="108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25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3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5、</w:t>
            </w:r>
            <w:r>
              <w:rPr>
                <w:rFonts w:hint="eastAsia"/>
              </w:rPr>
              <w:t>颜色分类:黑色</w:t>
            </w:r>
          </w:p>
        </w:tc>
        <w:tc>
          <w:tcPr>
            <w:tcW w:w="108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25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3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（2）PDA机</w:t>
            </w:r>
          </w:p>
        </w:tc>
        <w:tc>
          <w:tcPr>
            <w:tcW w:w="108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25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3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eastAsia"/>
              </w:rPr>
              <w:t xml:space="preserve">处理器：8核CPU 2.3GHz      </w:t>
            </w:r>
          </w:p>
        </w:tc>
        <w:tc>
          <w:tcPr>
            <w:tcW w:w="108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25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3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</w:t>
            </w:r>
            <w:r>
              <w:rPr>
                <w:rFonts w:hint="eastAsia"/>
              </w:rPr>
              <w:t>内存：eMCP :RAM 3GB+ROM 32GB</w:t>
            </w:r>
          </w:p>
        </w:tc>
        <w:tc>
          <w:tcPr>
            <w:tcW w:w="108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25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3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3、</w:t>
            </w:r>
            <w:r>
              <w:rPr>
                <w:rFonts w:hint="eastAsia"/>
              </w:rPr>
              <w:t>显示屏：5.0英时，高清高亮TFTLCD，分辨率1080*1920pixel</w:t>
            </w:r>
          </w:p>
        </w:tc>
        <w:tc>
          <w:tcPr>
            <w:tcW w:w="108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25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3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4、</w:t>
            </w:r>
            <w:r>
              <w:rPr>
                <w:rFonts w:hint="eastAsia"/>
              </w:rPr>
              <w:t>触摸屏：电容5点触控，康宁莫氏9级玻璃</w:t>
            </w:r>
          </w:p>
        </w:tc>
        <w:tc>
          <w:tcPr>
            <w:tcW w:w="108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5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3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5、</w:t>
            </w:r>
            <w:r>
              <w:rPr>
                <w:rFonts w:hint="eastAsia"/>
              </w:rPr>
              <w:t>摄像头：CMOS，1300万像素，自动聚焦</w:t>
            </w:r>
          </w:p>
        </w:tc>
        <w:tc>
          <w:tcPr>
            <w:tcW w:w="108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25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3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6、</w:t>
            </w:r>
            <w:r>
              <w:rPr>
                <w:rFonts w:hint="eastAsia"/>
              </w:rPr>
              <w:t>电池：电池容量为4500mAh，可充电锂离子聚合物电池</w:t>
            </w:r>
          </w:p>
        </w:tc>
        <w:tc>
          <w:tcPr>
            <w:tcW w:w="108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25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3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7、</w:t>
            </w:r>
            <w:r>
              <w:rPr>
                <w:rFonts w:hint="eastAsia"/>
              </w:rPr>
              <w:t>音频：立体声扬懟葡声器;双麦克风设计，支持回声降噪，录音;内置通话听筒;内置蜂呜器</w:t>
            </w:r>
          </w:p>
        </w:tc>
        <w:tc>
          <w:tcPr>
            <w:tcW w:w="108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25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3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8、</w:t>
            </w:r>
            <w:r>
              <w:rPr>
                <w:rFonts w:hint="eastAsia"/>
              </w:rPr>
              <w:t>震动：震动马达</w:t>
            </w:r>
          </w:p>
        </w:tc>
        <w:tc>
          <w:tcPr>
            <w:tcW w:w="108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5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3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9、</w:t>
            </w:r>
            <w:r>
              <w:rPr>
                <w:rFonts w:hint="eastAsia"/>
              </w:rPr>
              <w:t>感应器：加速度感应器、光线距离传感器、重力传感器、地磁、陀螺仪</w:t>
            </w:r>
          </w:p>
        </w:tc>
        <w:tc>
          <w:tcPr>
            <w:tcW w:w="108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25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3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10、</w:t>
            </w:r>
            <w:r>
              <w:rPr>
                <w:rFonts w:hint="eastAsia"/>
              </w:rPr>
              <w:t>扫描头角度：人体工程设计，扫描角度倾斜15°，避免手腕过度弯曲</w:t>
            </w:r>
          </w:p>
        </w:tc>
        <w:tc>
          <w:tcPr>
            <w:tcW w:w="108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5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3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11、</w:t>
            </w:r>
            <w:r>
              <w:rPr>
                <w:rFonts w:hint="eastAsia"/>
              </w:rPr>
              <w:t>条码识别：支持一、二维条码识别</w:t>
            </w:r>
          </w:p>
        </w:tc>
        <w:tc>
          <w:tcPr>
            <w:tcW w:w="108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5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3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12、</w:t>
            </w:r>
            <w:r>
              <w:rPr>
                <w:rFonts w:hint="eastAsia"/>
              </w:rPr>
              <w:t>密码识别：支持数字密码解锁、图案解锁</w:t>
            </w:r>
          </w:p>
        </w:tc>
        <w:tc>
          <w:tcPr>
            <w:tcW w:w="108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25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3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13、</w:t>
            </w:r>
            <w:r>
              <w:rPr>
                <w:rFonts w:hint="eastAsia"/>
              </w:rPr>
              <w:t>地理位置定位系统：A-GPS(蜂窝网络精准定位)</w:t>
            </w:r>
          </w:p>
        </w:tc>
        <w:tc>
          <w:tcPr>
            <w:tcW w:w="108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25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3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14、</w:t>
            </w:r>
            <w:r>
              <w:rPr>
                <w:rFonts w:hint="eastAsia"/>
              </w:rPr>
              <w:t>无线局域网-Wi-Fi协议：Wi-FiIEEE 802.11a/b/g/n/ac,2*2 MIMO</w:t>
            </w:r>
          </w:p>
        </w:tc>
        <w:tc>
          <w:tcPr>
            <w:tcW w:w="108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25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3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15、</w:t>
            </w:r>
            <w:r>
              <w:rPr>
                <w:rFonts w:hint="eastAsia"/>
              </w:rPr>
              <w:t>Wi-Fi网络安全：可绑定医院WLAN指定AP，确保设备院内医疗使用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蓝牙协议：Bluetooth 5.1+LE+HS+EDR</w:t>
            </w:r>
          </w:p>
        </w:tc>
        <w:tc>
          <w:tcPr>
            <w:tcW w:w="108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53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供货及培训计划(</w:t>
            </w: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分)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3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根据投标人提交的供货及培训计划等方面进行综合评审：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1.</w:t>
            </w:r>
            <w:r>
              <w:rPr>
                <w:rFonts w:hint="eastAsia"/>
                <w:color w:val="auto"/>
              </w:rPr>
              <w:t>供货及培训计划等方面非常完善，得1</w:t>
            </w:r>
            <w:r>
              <w:rPr>
                <w:rFonts w:hint="eastAsia"/>
                <w:color w:val="auto"/>
                <w:lang w:val="en-US" w:eastAsia="zh-CN"/>
              </w:rPr>
              <w:t>3</w:t>
            </w:r>
            <w:r>
              <w:rPr>
                <w:rFonts w:hint="eastAsia"/>
                <w:color w:val="auto"/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2.</w:t>
            </w:r>
            <w:r>
              <w:rPr>
                <w:rFonts w:hint="eastAsia"/>
                <w:color w:val="auto"/>
              </w:rPr>
              <w:t>供货及培训计划等方面一般，得</w:t>
            </w:r>
            <w:r>
              <w:rPr>
                <w:rFonts w:hint="eastAsia"/>
                <w:color w:val="auto"/>
                <w:lang w:val="en-US" w:eastAsia="zh-CN"/>
              </w:rPr>
              <w:t>9</w:t>
            </w:r>
            <w:r>
              <w:rPr>
                <w:rFonts w:hint="eastAsia"/>
                <w:color w:val="auto"/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3.</w:t>
            </w:r>
            <w:r>
              <w:rPr>
                <w:rFonts w:hint="eastAsia"/>
                <w:color w:val="auto"/>
              </w:rPr>
              <w:t>供货及培训计划等方面较差，得</w:t>
            </w:r>
            <w:r>
              <w:rPr>
                <w:rFonts w:hint="eastAsia"/>
                <w:color w:val="auto"/>
                <w:lang w:val="en-US" w:eastAsia="zh-CN"/>
              </w:rPr>
              <w:t>5</w:t>
            </w:r>
            <w:r>
              <w:rPr>
                <w:rFonts w:hint="eastAsia"/>
                <w:color w:val="auto"/>
              </w:rPr>
              <w:t>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color w:val="auto"/>
                <w:lang w:val="en-US" w:eastAsia="zh-CN"/>
              </w:rPr>
              <w:t>4.</w:t>
            </w:r>
            <w:r>
              <w:rPr>
                <w:rFonts w:hint="eastAsia"/>
                <w:color w:val="auto"/>
              </w:rPr>
              <w:t>不提供则不得分。</w:t>
            </w:r>
          </w:p>
        </w:tc>
        <w:tc>
          <w:tcPr>
            <w:tcW w:w="108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资料附后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5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商务部分</w:t>
            </w:r>
          </w:p>
        </w:tc>
        <w:tc>
          <w:tcPr>
            <w:tcW w:w="128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同类项目业绩 (1</w:t>
            </w: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分)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43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2021年1月1日（以合同签订时间为准）至今，供应商承接同类项目业绩，每提供一项同类项目业绩得</w:t>
            </w: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分，最高1</w:t>
            </w: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分。注：需提供同类项目业绩合同复印件加盖公章，不提供不得分。</w:t>
            </w:r>
          </w:p>
        </w:tc>
        <w:tc>
          <w:tcPr>
            <w:tcW w:w="108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资料附后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25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投标报价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投标报价得分 (</w:t>
            </w:r>
            <w:r>
              <w:rPr>
                <w:rFonts w:hint="eastAsia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.0分)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52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11" w:firstLineChars="196"/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>投标价格最低的有效投标报价为评标基准价，其价格分为满分。其他投标人的价格分统一按照下列公式计算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val="en-US" w:eastAsia="zh-CN"/>
              </w:rPr>
              <w:t>保留二位小数）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>：投标报价得分=( 评标基准价/投标报价)×价格权值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tabs>
          <w:tab w:val="left" w:pos="6039"/>
        </w:tabs>
        <w:bidi w:val="0"/>
        <w:jc w:val="left"/>
        <w:rPr>
          <w:rFonts w:hint="eastAsia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EhxuI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ESHG4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5D87E6"/>
    <w:multiLevelType w:val="singleLevel"/>
    <w:tmpl w:val="AE5D87E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ED79FA"/>
    <w:rsid w:val="07ED79FA"/>
    <w:rsid w:val="0E6F79CE"/>
    <w:rsid w:val="127F663D"/>
    <w:rsid w:val="13142690"/>
    <w:rsid w:val="25ED137C"/>
    <w:rsid w:val="2BB55DFC"/>
    <w:rsid w:val="2D1D0DDD"/>
    <w:rsid w:val="3FD93C44"/>
    <w:rsid w:val="462A07D3"/>
    <w:rsid w:val="4A30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200" w:beforeLines="0" w:beforeAutospacing="0" w:after="120" w:afterLines="0" w:afterAutospacing="0" w:line="360" w:lineRule="auto"/>
      <w:outlineLvl w:val="0"/>
    </w:pPr>
    <w:rPr>
      <w:rFonts w:eastAsia="仿宋" w:asciiTheme="minorAscii" w:hAnsiTheme="minorAscii"/>
      <w:b/>
      <w:kern w:val="44"/>
      <w:sz w:val="36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2025-10-17T01:44:00Z</dcterms:created>
  <dc:creator>Administrator</dc:creator>
  <cp:lastModifiedBy>Administrator</cp:lastModifiedBy>
  <dcterms:modified xsi:type="dcterms:W3CDTF">2025-11-07T07:25:40Z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F2CFB6739D274FDDA64CE33E7FA274E2</vt:lpwstr>
  </property>
</Properties>
</file>