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jc w:val="center"/>
      </w:pPr>
      <w:r>
        <w:rPr>
          <w:rFonts w:hint="eastAsia"/>
          <w:lang w:val="en-US" w:eastAsia="zh-CN"/>
        </w:rPr>
        <w:t>一．</w:t>
      </w:r>
      <w:r>
        <w:rPr>
          <w:rFonts w:hint="eastAsia"/>
        </w:rPr>
        <w:t>温馨提示</w:t>
      </w:r>
    </w:p>
    <w:p>
      <w:pPr>
        <w:numPr>
          <w:ilvl w:val="0"/>
          <w:numId w:val="0"/>
        </w:numPr>
        <w:ind w:leftChars="0"/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一．投标人需按投标资料模版内容编辑投标文件，不得更改模板格式及内容。</w:t>
      </w:r>
    </w:p>
    <w:p>
      <w:pPr>
        <w:numPr>
          <w:ilvl w:val="0"/>
          <w:numId w:val="0"/>
        </w:numPr>
        <w:ind w:left="840" w:leftChars="0" w:hanging="840" w:hangingChars="300"/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二．投标人需留意投标截止时间，超过投标时间投交的投标文件作无</w:t>
      </w:r>
    </w:p>
    <w:p>
      <w:pPr>
        <w:numPr>
          <w:ilvl w:val="0"/>
          <w:numId w:val="0"/>
        </w:numP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效处理（以现场收到或邮寄收到时间为准）。</w:t>
      </w:r>
    </w:p>
    <w:p>
      <w:pPr>
        <w:numPr>
          <w:ilvl w:val="0"/>
          <w:numId w:val="0"/>
        </w:numPr>
        <w:ind w:leftChars="0"/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三．投标资料按投标资料模板编制页码，每页盖章并装订成册。</w:t>
      </w:r>
    </w:p>
    <w:p>
      <w:pPr>
        <w:pStyle w:val="2"/>
        <w:rPr>
          <w:rFonts w:hint="default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四．投标资料需放入文件袋密封，外贴密封条并盖章。</w:t>
      </w:r>
    </w:p>
    <w:p>
      <w:pPr>
        <w:pStyle w:val="2"/>
        <w:rPr>
          <w:rFonts w:hint="eastAsia" w:asciiTheme="minorHAnsi" w:hAnsiTheme="minorHAnsi" w:eastAsiaTheme="minorEastAsia" w:cstheme="minorBidi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五．招标文件中标有“★”的地方均被视为实质性响应条款，必须一一响应。若有一项带“★”的指标要求未响应或不</w:t>
      </w:r>
      <w:r>
        <w:rPr>
          <w:rFonts w:hint="eastAsia" w:asciiTheme="minorHAnsi" w:hAnsiTheme="minorHAnsi" w:eastAsiaTheme="minorEastAsia" w:cstheme="minorBidi"/>
          <w:b w:val="0"/>
          <w:bCs w:val="0"/>
          <w:kern w:val="2"/>
          <w:sz w:val="28"/>
          <w:szCs w:val="28"/>
          <w:lang w:val="en-US" w:eastAsia="zh-CN" w:bidi="ar-SA"/>
        </w:rPr>
        <w:t>满足，将按投标无效处。</w:t>
      </w:r>
    </w:p>
    <w:p>
      <w:pPr>
        <w:pStyle w:val="2"/>
        <w:rPr>
          <w:rFonts w:hint="default" w:asciiTheme="minorHAnsi" w:hAnsiTheme="minorHAnsi" w:eastAsiaTheme="minorEastAsia" w:cstheme="minorBidi"/>
          <w:b w:val="0"/>
          <w:bCs w:val="0"/>
          <w:kern w:val="2"/>
          <w:sz w:val="28"/>
          <w:szCs w:val="28"/>
          <w:lang w:val="en-US" w:eastAsia="zh-CN" w:bidi="ar-SA"/>
        </w:rPr>
        <w:sectPr>
          <w:pgSz w:w="11906" w:h="16838"/>
          <w:pgMar w:top="1440" w:right="1701" w:bottom="1440" w:left="1701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docGrid w:type="lines" w:linePitch="312" w:charSpace="0"/>
        </w:sectPr>
      </w:pPr>
      <w:r>
        <w:rPr>
          <w:rFonts w:hint="eastAsia" w:asciiTheme="minorHAnsi" w:hAnsiTheme="minorHAnsi" w:eastAsiaTheme="minorEastAsia" w:cstheme="minorBidi"/>
          <w:b w:val="0"/>
          <w:bCs w:val="0"/>
          <w:kern w:val="2"/>
          <w:sz w:val="28"/>
          <w:szCs w:val="28"/>
          <w:lang w:val="en-US" w:eastAsia="zh-CN" w:bidi="ar-SA"/>
        </w:rPr>
        <w:t>六．</w:t>
      </w: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★所投资料需一式两份。</w:t>
      </w:r>
    </w:p>
    <w:p>
      <w:pPr>
        <w:jc w:val="both"/>
        <w:rPr>
          <w:rFonts w:hint="eastAsia"/>
          <w:b/>
          <w:sz w:val="36"/>
          <w:szCs w:val="36"/>
          <w:lang w:val="en-US" w:eastAsia="zh-CN"/>
        </w:rPr>
      </w:pPr>
    </w:p>
    <w:p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  <w:lang w:val="en-US" w:eastAsia="zh-CN"/>
        </w:rPr>
        <w:t>二．密封条</w:t>
      </w:r>
      <w:r>
        <w:rPr>
          <w:rFonts w:hint="eastAsia"/>
          <w:b/>
          <w:sz w:val="36"/>
          <w:szCs w:val="36"/>
        </w:rPr>
        <w:t>模版</w:t>
      </w:r>
    </w:p>
    <w:p>
      <w:pPr>
        <w:pStyle w:val="2"/>
        <w:rPr>
          <w:rFonts w:cs="仿宋"/>
          <w:b/>
          <w:sz w:val="48"/>
          <w:szCs w:val="48"/>
        </w:rPr>
      </w:pP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116840</wp:posOffset>
                </wp:positionH>
                <wp:positionV relativeFrom="paragraph">
                  <wp:posOffset>102235</wp:posOffset>
                </wp:positionV>
                <wp:extent cx="5041265" cy="7732395"/>
                <wp:effectExtent l="6350" t="6350" r="19685" b="14605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41265" cy="7732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solidFill>
                            <a:srgbClr val="00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.2pt;margin-top:8.05pt;height:608.85pt;width:396.95pt;z-index:251662336;mso-width-relative:page;mso-height-relative:page;" fillcolor="#FFFFFF" filled="t" stroked="t" coordsize="21600,21600" o:gfxdata="UEsDBAoAAAAAAIdO4kAAAAAAAAAAAAAAAAAEAAAAZHJzL1BLAwQUAAAACACHTuJA6qImdtcAAAAK&#10;AQAADwAAAGRycy9kb3ducmV2LnhtbE2PT0vDQBDF74LfYRnBm938kRJiNoUGFC8KaeN9m0yT0Oxs&#10;2N2m8ds7nvQ0vHmPN78pdquZxILOj5YUxJsIBFJru5F6Bc3x9SkD4YOmTk+WUME3etiV93eFzjt7&#10;oxqXQ+gFl5DPtYIhhDmX0rcDGu03dkZi72yd0YGl62Xn9I3LzSSTKNpKo0fiC4OesRqwvRyuRsHX&#10;MjcLvr99Jm6t9uajqsO5qZV6fIijFxAB1/AXhl98RoeSmU72Sp0XE+vsmZM8tzEI9rM4SUGceJGk&#10;aQayLOT/F8ofUEsDBBQAAAAIAIdO4kAS49jnigIAABsFAAAOAAAAZHJzL2Uyb0RvYy54bWytVDtu&#10;GzEQ7QPkDgT7ePW1bMErQ7GgIIARG3CC1BSXqyXAX0jqlwMkN3CVJn3O5XPkkSvbsuPCRbbgznCG&#10;bzhvZnh2vtWKrIUP0pqSdo86lAjDbSXNsqRfPs/fnVASIjMVU9aIku5EoOeTt2/ONm4seraxqhKe&#10;AMSE8caVtInRjYsi8EZoFo6sEwbG2nrNIlS/LCrPNkDXquh1OsfFxvrKectFCNidtUa6R/SvAbR1&#10;LbmYWb7SwsQW1QvFIlIKjXSBTvJt61rweFXXQUSiSopMY14RBPIircXkjI2XnrlG8v0V2Guu8Cwn&#10;zaRB0AeoGYuMrLz8B0pL7m2wdTziVhdtIpkRZNHtPOPmpmFO5FxAdXAPpIf/B8s/ra89kVVJ+5QY&#10;plHwu9ufd7/+3P3+QfqJno0LY3jdOPjF7Xu7RdPc7wdspqy3tdfpj3wI7CB390Cu2EbCsTnsDLq9&#10;4yElHLbRqN/rnw4TTvF43PkQPwirSRJK6lG9TCpbX4bYut67pGjBKlnNpVJZ8cvFhfJkzVDpef72&#10;6E/clCEbJNAbdXBJztC/NfoGonbgIJglJUwtMRg8+hz7yelwGKSTv5eCpEvOWGjay4RdSEpyZGMt&#10;I6ZHSV3Sk8PzyiSryB27TzYR3xKcpLhdbPfVWNhqh2J423ZzcHwuEfGShXjNPNoXqWHA4xWWWlnk&#10;a/cSJY3131/aT/7oKlgp2WAcwMW3FfOCEvXRoN9Ou4MBYGNWBsNRD4o/tCwOLWalLyzq0MVT4ngW&#10;k39U92Ltrf6Kd2CaosLEDEfskqISrXgR2yHFO8LFdJqdMDGOxUtz43iCToQZO11FW8vcHYmmlht0&#10;VVIwM7m/9vOdhvJQz16Pb9rkL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PoEAABbQ29udGVudF9UeXBlc10ueG1sUEsBAhQACgAAAAAAh07iQAAA&#10;AAAAAAAAAAAAAAYAAAAAAAAAAAAQAAAA3AMAAF9yZWxzL1BLAQIUABQAAAAIAIdO4kCKFGY80QAA&#10;AJQBAAALAAAAAAAAAAEAIAAAAAAEAABfcmVscy8ucmVsc1BLAQIUAAoAAAAAAIdO4kAAAAAAAAAA&#10;AAAAAAAEAAAAAAAAAAAAEAAAAAAAAABkcnMvUEsBAhQAFAAAAAgAh07iQOqiJnbXAAAACgEAAA8A&#10;AAAAAAAAAQAgAAAAIgAAAGRycy9kb3ducmV2LnhtbFBLAQIUABQAAAAIAIdO4kAS49jnigIAABsF&#10;AAAOAAAAAAAAAAEAIAAAACYBAABkcnMvZTJvRG9jLnhtbFBLBQYAAAAABgAGAFkBAAAiBgAAAAA=&#10;">
                <v:fill on="t" focussize="0,0"/>
                <v:stroke weight="1pt" color="#000000" miterlimit="8" joinstyle="miter" dashstyle="3 1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rPr>
          <w:rFonts w:cs="仿宋"/>
          <w:b/>
          <w:sz w:val="48"/>
          <w:szCs w:val="48"/>
        </w:rPr>
      </w:pP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550545</wp:posOffset>
                </wp:positionH>
                <wp:positionV relativeFrom="paragraph">
                  <wp:posOffset>133350</wp:posOffset>
                </wp:positionV>
                <wp:extent cx="4206240" cy="6873875"/>
                <wp:effectExtent l="14605" t="13970" r="27305" b="27305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06240" cy="687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 cmpd="sng">
                          <a:solidFill>
                            <a:srgbClr val="000000"/>
                          </a:solidFill>
                          <a:prstDash val="dashDot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hint="eastAsia"/>
                                <w:sz w:val="72"/>
                                <w:szCs w:val="72"/>
                              </w:rPr>
                              <w:t>密  封  条</w:t>
                            </w:r>
                          </w:p>
                          <w:p>
                            <w:pPr>
                              <w:jc w:val="center"/>
                              <w:rPr>
                                <w:color w:val="7F7F7F" w:themeColor="background1" w:themeShade="80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hint="eastAsia"/>
                                <w:color w:val="7F7F7F" w:themeColor="background1" w:themeShade="80"/>
                                <w:sz w:val="72"/>
                                <w:szCs w:val="72"/>
                              </w:rPr>
                              <w:t>（适合所有模版）</w:t>
                            </w:r>
                          </w:p>
                          <w:p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202</w:t>
                            </w:r>
                            <w:r>
                              <w:rPr>
                                <w:rFonts w:hint="eastAsia"/>
                                <w:sz w:val="32"/>
                                <w:szCs w:val="32"/>
                                <w:lang w:val="en-US" w:eastAsia="zh-CN"/>
                              </w:rPr>
                              <w:t>6</w:t>
                            </w:r>
                            <w:r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年</w:t>
                            </w:r>
                            <w:r>
                              <w:rPr>
                                <w:rFonts w:hint="eastAsia"/>
                                <w:sz w:val="32"/>
                                <w:szCs w:val="32"/>
                                <w:lang w:val="en-US" w:eastAsia="zh-CN"/>
                              </w:rPr>
                              <w:t>快速竞价</w:t>
                            </w:r>
                            <w:r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第</w:t>
                            </w:r>
                            <w:r>
                              <w:rPr>
                                <w:rFonts w:hint="eastAsia"/>
                                <w:sz w:val="32"/>
                                <w:szCs w:val="32"/>
                                <w:lang w:val="en-US" w:eastAsia="zh-CN"/>
                              </w:rPr>
                              <w:t>十九</w:t>
                            </w:r>
                            <w:r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批</w:t>
                            </w:r>
                            <w:r>
                              <w:rPr>
                                <w:rFonts w:hint="eastAsia"/>
                                <w:sz w:val="32"/>
                                <w:szCs w:val="32"/>
                                <w:lang w:val="en-US" w:eastAsia="zh-CN"/>
                              </w:rPr>
                              <w:t>第二次</w:t>
                            </w:r>
                            <w:r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投标资料</w:t>
                            </w:r>
                          </w:p>
                          <w:p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XXX公司</w:t>
                            </w:r>
                          </w:p>
                          <w:p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联系人：XXX 电话：XXXXX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3.35pt;margin-top:10.5pt;height:541.25pt;width:331.2pt;z-index:251663360;mso-width-relative:page;mso-height-relative:page;" fillcolor="#FFFFFF" filled="t" stroked="t" coordsize="21600,21600" o:gfxdata="UEsDBAoAAAAAAIdO4kAAAAAAAAAAAAAAAAAEAAAAZHJzL1BLAwQUAAAACACHTuJAPIMKh9sAAAAK&#10;AQAADwAAAGRycy9kb3ducmV2LnhtbE2PwU7DMBBE70j8g7VI3KjtFtoS4lSoUqWIQyVSDhydeJtE&#10;je00dpvA17Oc4Liap9k36WayHbviEFrvFMiZAIau8qZ1tYKPw+5hDSxE7YzuvEMFXxhgk93epDox&#10;fnTveC1izajEhUQraGLsE85D1aDVYeZ7dJQd/WB1pHOouRn0SOW243Mhltzq1tGHRve4bbA6FRer&#10;YHF6m77z1215LIbxsN/tP8/5OVfq/k6KF2ARp/gHw68+qUNGTqW/OBNYp2C9XBGpYC5pEuWrx2cJ&#10;rCRQisUT8Czl/ydkP1BLAwQUAAAACACHTuJA3MT9G28CAADuBAAADgAAAGRycy9lMm9Eb2MueG1s&#10;rVTBbhMxEL0j8Q+W73STJW1DlE0VEgUhVbRSQZwdrzdryfYY28lu+QD4g564cOe78h2MvZs2LT30&#10;wB6cGc/kjd/zjKcXrVZkJ5yXYAo6PBlQIgyHUppNQb98Xr0ZU+IDMyVTYERBb4WnF7PXr6aNnYgc&#10;alClcARBjJ80tqB1CHaSZZ7XQjN/AlYYDFbgNAvouk1WOtYgulZZPhicZQ240jrgwnvcXXZB2iO6&#10;lwBCVUkulsC3WpjQoTqhWEBKvpbW01k6bVUJHq6qyotAVEGRaUgrFkF7HddsNmWTjWO2lrw/AnvJ&#10;EZ5w0kwaLHoPtWSBka2T/0BpyR14qMIJB511RJIiyGI4eKLNTc2sSFxQam/vRff/D5Z/2l07IsuC&#10;5pQYpvHC93c/97/+7H//IHmUp7F+glk3FvNC+x5abJrDvsfNyLqtnI6/yIdgHMW9vRdXtIFw3Bzl&#10;g7N8hCGOsbPx+dvx+WnEyR7+bp0PHwRoEo2COry9JCrbXfrQpR5SYjUPSpYrqVRy3Ga9UI7sGN70&#10;Kn09+qM0ZUiDXMenWJxwbZG4N5tU5VGeP4YbpO85uHicJfN1V7ZEawmhT1QmnkukJuzPH7XsNItW&#10;aNdtL/AaylvU10HXoN7ylUToS+bDNXPYkagbzmy4wqVSgBSgtyipwX1/bj/mY6NglJIGOxyZftsy&#10;JyhRHw220LvhKF5HSM7o9DxHxx1H1scRs9ULQGmH+DpYnsyYH9TBrBzorzja81gVQ8xwrF3QcDAX&#10;oZs7fBq4mM9TEg6BZeHS3FgeoaNgBubbAJVMFx5l6rTBRokOjkFqmX5k45wd+ynr4Zma/QV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jBAAAW0Nv&#10;bnRlbnRfVHlwZXNdLnhtbFBLAQIUAAoAAAAAAIdO4kAAAAAAAAAAAAAAAAAGAAAAAAAAAAAAEAAA&#10;AMUDAABfcmVscy9QSwECFAAUAAAACACHTuJAihRmPNEAAACUAQAACwAAAAAAAAABACAAAADpAwAA&#10;X3JlbHMvLnJlbHNQSwECFAAKAAAAAACHTuJAAAAAAAAAAAAAAAAABAAAAAAAAAAAABAAAAAAAAAA&#10;ZHJzL1BLAQIUABQAAAAIAIdO4kA8gwqH2wAAAAoBAAAPAAAAAAAAAAEAIAAAACIAAABkcnMvZG93&#10;bnJldi54bWxQSwECFAAUAAAACACHTuJA3MT9G28CAADuBAAADgAAAAAAAAABACAAAAAqAQAAZHJz&#10;L2Uyb0RvYy54bWxQSwUGAAAAAAYABgBZAQAACwYAAAAA&#10;">
                <v:fill on="t" focussize="0,0"/>
                <v:stroke weight="2.25pt" color="#000000" joinstyle="round" dashstyle="dashDo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</w:p>
                    <w:p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</w:p>
                    <w:p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rFonts w:hint="eastAsia"/>
                          <w:sz w:val="72"/>
                          <w:szCs w:val="72"/>
                        </w:rPr>
                        <w:t>密  封  条</w:t>
                      </w:r>
                    </w:p>
                    <w:p>
                      <w:pPr>
                        <w:jc w:val="center"/>
                        <w:rPr>
                          <w:color w:val="7F7F7F" w:themeColor="background1" w:themeShade="80"/>
                          <w:sz w:val="72"/>
                          <w:szCs w:val="72"/>
                        </w:rPr>
                      </w:pPr>
                      <w:r>
                        <w:rPr>
                          <w:rFonts w:hint="eastAsia"/>
                          <w:color w:val="7F7F7F" w:themeColor="background1" w:themeShade="80"/>
                          <w:sz w:val="72"/>
                          <w:szCs w:val="72"/>
                        </w:rPr>
                        <w:t>（适合所有模版）</w:t>
                      </w:r>
                    </w:p>
                    <w:p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</w:p>
                    <w:p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</w:p>
                    <w:p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</w:p>
                    <w:p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sz w:val="32"/>
                          <w:szCs w:val="32"/>
                        </w:rPr>
                        <w:t>202</w:t>
                      </w:r>
                      <w:r>
                        <w:rPr>
                          <w:rFonts w:hint="eastAsia"/>
                          <w:sz w:val="32"/>
                          <w:szCs w:val="32"/>
                          <w:lang w:val="en-US" w:eastAsia="zh-CN"/>
                        </w:rPr>
                        <w:t>6</w:t>
                      </w:r>
                      <w:r>
                        <w:rPr>
                          <w:rFonts w:hint="eastAsia"/>
                          <w:sz w:val="32"/>
                          <w:szCs w:val="32"/>
                        </w:rPr>
                        <w:t>年</w:t>
                      </w:r>
                      <w:r>
                        <w:rPr>
                          <w:rFonts w:hint="eastAsia"/>
                          <w:sz w:val="32"/>
                          <w:szCs w:val="32"/>
                          <w:lang w:val="en-US" w:eastAsia="zh-CN"/>
                        </w:rPr>
                        <w:t>快速竞价</w:t>
                      </w:r>
                      <w:r>
                        <w:rPr>
                          <w:rFonts w:hint="eastAsia"/>
                          <w:sz w:val="32"/>
                          <w:szCs w:val="32"/>
                        </w:rPr>
                        <w:t>第</w:t>
                      </w:r>
                      <w:r>
                        <w:rPr>
                          <w:rFonts w:hint="eastAsia"/>
                          <w:sz w:val="32"/>
                          <w:szCs w:val="32"/>
                          <w:lang w:val="en-US" w:eastAsia="zh-CN"/>
                        </w:rPr>
                        <w:t>十九</w:t>
                      </w:r>
                      <w:r>
                        <w:rPr>
                          <w:rFonts w:hint="eastAsia"/>
                          <w:sz w:val="32"/>
                          <w:szCs w:val="32"/>
                        </w:rPr>
                        <w:t>批</w:t>
                      </w:r>
                      <w:r>
                        <w:rPr>
                          <w:rFonts w:hint="eastAsia"/>
                          <w:sz w:val="32"/>
                          <w:szCs w:val="32"/>
                          <w:lang w:val="en-US" w:eastAsia="zh-CN"/>
                        </w:rPr>
                        <w:t>第二次</w:t>
                      </w:r>
                      <w:r>
                        <w:rPr>
                          <w:rFonts w:hint="eastAsia"/>
                          <w:sz w:val="32"/>
                          <w:szCs w:val="32"/>
                        </w:rPr>
                        <w:t>投标资料</w:t>
                      </w:r>
                    </w:p>
                    <w:p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sz w:val="32"/>
                          <w:szCs w:val="32"/>
                        </w:rPr>
                        <w:t>XXX公司</w:t>
                      </w:r>
                    </w:p>
                    <w:p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sz w:val="32"/>
                          <w:szCs w:val="32"/>
                        </w:rPr>
                        <w:t>联系人：XXX 电话：XXXXX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rPr>
          <w:rFonts w:cs="仿宋"/>
          <w:b/>
          <w:sz w:val="48"/>
          <w:szCs w:val="48"/>
        </w:rPr>
      </w:pPr>
    </w:p>
    <w:p>
      <w:pPr>
        <w:pStyle w:val="2"/>
        <w:rPr>
          <w:rFonts w:cs="仿宋"/>
          <w:b/>
          <w:sz w:val="48"/>
          <w:szCs w:val="48"/>
        </w:rPr>
      </w:pPr>
    </w:p>
    <w:p>
      <w:pPr>
        <w:pStyle w:val="2"/>
        <w:rPr>
          <w:rFonts w:cs="仿宋"/>
          <w:b/>
          <w:sz w:val="48"/>
          <w:szCs w:val="48"/>
        </w:rPr>
      </w:pPr>
    </w:p>
    <w:p>
      <w:pPr>
        <w:pStyle w:val="2"/>
        <w:rPr>
          <w:rFonts w:cs="仿宋"/>
          <w:b/>
          <w:sz w:val="48"/>
          <w:szCs w:val="48"/>
        </w:rPr>
      </w:pPr>
    </w:p>
    <w:p>
      <w:pPr>
        <w:pStyle w:val="2"/>
        <w:rPr>
          <w:rFonts w:cs="仿宋"/>
          <w:b/>
          <w:sz w:val="48"/>
          <w:szCs w:val="48"/>
        </w:rPr>
      </w:pPr>
    </w:p>
    <w:p>
      <w:pPr>
        <w:pStyle w:val="2"/>
        <w:rPr>
          <w:rFonts w:cs="仿宋"/>
          <w:b/>
          <w:sz w:val="48"/>
          <w:szCs w:val="48"/>
        </w:rPr>
      </w:pPr>
    </w:p>
    <w:p>
      <w:pPr>
        <w:pStyle w:val="2"/>
        <w:rPr>
          <w:rFonts w:cs="仿宋"/>
          <w:b/>
          <w:sz w:val="48"/>
          <w:szCs w:val="48"/>
        </w:rPr>
      </w:pPr>
    </w:p>
    <w:p>
      <w:pPr>
        <w:pStyle w:val="2"/>
        <w:rPr>
          <w:rFonts w:cs="仿宋"/>
          <w:b/>
          <w:sz w:val="48"/>
          <w:szCs w:val="48"/>
        </w:rPr>
      </w:pPr>
    </w:p>
    <w:p>
      <w:pPr>
        <w:pStyle w:val="2"/>
        <w:rPr>
          <w:rFonts w:cs="仿宋"/>
          <w:b/>
          <w:sz w:val="48"/>
          <w:szCs w:val="48"/>
        </w:rPr>
      </w:pPr>
    </w:p>
    <w:p>
      <w:pPr>
        <w:pStyle w:val="2"/>
        <w:rPr>
          <w:rFonts w:cs="仿宋"/>
          <w:b/>
          <w:sz w:val="48"/>
          <w:szCs w:val="48"/>
        </w:rPr>
      </w:pPr>
    </w:p>
    <w:p>
      <w:pPr>
        <w:pStyle w:val="2"/>
        <w:rPr>
          <w:rFonts w:cs="仿宋"/>
          <w:b/>
          <w:sz w:val="48"/>
          <w:szCs w:val="48"/>
        </w:rPr>
      </w:pPr>
    </w:p>
    <w:p>
      <w:pPr>
        <w:pStyle w:val="2"/>
        <w:rPr>
          <w:rFonts w:cs="仿宋"/>
          <w:b/>
          <w:sz w:val="48"/>
          <w:szCs w:val="48"/>
        </w:rPr>
      </w:pPr>
    </w:p>
    <w:p>
      <w:pPr>
        <w:pStyle w:val="2"/>
        <w:rPr>
          <w:rFonts w:cs="仿宋"/>
          <w:b/>
          <w:sz w:val="48"/>
          <w:szCs w:val="48"/>
        </w:rPr>
      </w:pPr>
    </w:p>
    <w:p>
      <w:pPr>
        <w:pStyle w:val="2"/>
        <w:rPr>
          <w:rFonts w:cs="仿宋"/>
          <w:b/>
          <w:sz w:val="48"/>
          <w:szCs w:val="48"/>
        </w:rPr>
      </w:pPr>
    </w:p>
    <w:p>
      <w:pPr>
        <w:pStyle w:val="2"/>
        <w:rPr>
          <w:rFonts w:cs="仿宋"/>
          <w:b/>
          <w:sz w:val="48"/>
          <w:szCs w:val="48"/>
        </w:rPr>
      </w:pPr>
    </w:p>
    <w:p>
      <w:pPr>
        <w:pStyle w:val="2"/>
        <w:rPr>
          <w:rFonts w:cs="仿宋"/>
          <w:b/>
          <w:sz w:val="48"/>
          <w:szCs w:val="48"/>
        </w:rPr>
      </w:pPr>
    </w:p>
    <w:p>
      <w:pPr>
        <w:pStyle w:val="2"/>
        <w:rPr>
          <w:rFonts w:cs="仿宋"/>
          <w:b/>
          <w:sz w:val="48"/>
          <w:szCs w:val="48"/>
        </w:rPr>
      </w:pPr>
    </w:p>
    <w:p>
      <w:pPr>
        <w:pStyle w:val="2"/>
        <w:rPr>
          <w:b/>
          <w:sz w:val="48"/>
          <w:szCs w:val="48"/>
        </w:rPr>
      </w:pPr>
    </w:p>
    <w:p>
      <w:pPr>
        <w:numPr>
          <w:ilvl w:val="0"/>
          <w:numId w:val="0"/>
        </w:numPr>
        <w:jc w:val="center"/>
        <w:rPr>
          <w:rFonts w:hint="eastAsia"/>
          <w:b/>
          <w:sz w:val="36"/>
          <w:szCs w:val="36"/>
          <w:lang w:val="en-US" w:eastAsia="zh-CN"/>
        </w:rPr>
      </w:pPr>
      <w:r>
        <w:rPr>
          <w:rFonts w:hint="eastAsia"/>
          <w:b/>
          <w:sz w:val="36"/>
          <w:szCs w:val="36"/>
          <w:lang w:val="en-US" w:eastAsia="zh-CN"/>
        </w:rPr>
        <w:t>三．投标资料模板</w:t>
      </w:r>
    </w:p>
    <w:p>
      <w:pPr>
        <w:pStyle w:val="2"/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>
      <w:pPr>
        <w:pStyle w:val="2"/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>
      <w:pPr>
        <w:jc w:val="center"/>
        <w:rPr>
          <w:rFonts w:hint="default" w:eastAsia="仿宋"/>
          <w:b/>
          <w:sz w:val="52"/>
          <w:szCs w:val="52"/>
          <w:lang w:val="en-US" w:eastAsia="zh-CN"/>
        </w:rPr>
      </w:pPr>
      <w:r>
        <w:rPr>
          <w:rFonts w:hint="eastAsia"/>
          <w:b/>
          <w:sz w:val="52"/>
          <w:szCs w:val="52"/>
        </w:rPr>
        <w:t>202</w:t>
      </w:r>
      <w:r>
        <w:rPr>
          <w:rFonts w:hint="eastAsia"/>
          <w:b/>
          <w:sz w:val="52"/>
          <w:szCs w:val="52"/>
          <w:lang w:val="en-US" w:eastAsia="zh-CN"/>
        </w:rPr>
        <w:t>6</w:t>
      </w:r>
      <w:r>
        <w:rPr>
          <w:rFonts w:hint="eastAsia"/>
          <w:b/>
          <w:sz w:val="52"/>
          <w:szCs w:val="52"/>
        </w:rPr>
        <w:t>年快速竞价第</w:t>
      </w:r>
      <w:r>
        <w:rPr>
          <w:rFonts w:hint="eastAsia"/>
          <w:b/>
          <w:sz w:val="52"/>
          <w:szCs w:val="52"/>
          <w:lang w:val="en-US" w:eastAsia="zh-CN"/>
        </w:rPr>
        <w:t>十九</w:t>
      </w:r>
      <w:r>
        <w:rPr>
          <w:rFonts w:hint="eastAsia"/>
          <w:b/>
          <w:sz w:val="52"/>
          <w:szCs w:val="52"/>
        </w:rPr>
        <w:t>批</w:t>
      </w:r>
      <w:r>
        <w:rPr>
          <w:rFonts w:hint="eastAsia"/>
          <w:b/>
          <w:sz w:val="52"/>
          <w:szCs w:val="52"/>
          <w:lang w:val="en-US" w:eastAsia="zh-CN"/>
        </w:rPr>
        <w:t>第二次</w:t>
      </w:r>
    </w:p>
    <w:p>
      <w:pPr>
        <w:jc w:val="center"/>
        <w:rPr>
          <w:b/>
          <w:sz w:val="52"/>
          <w:szCs w:val="52"/>
        </w:rPr>
      </w:pPr>
      <w:r>
        <w:rPr>
          <w:rFonts w:hint="eastAsia"/>
          <w:b/>
          <w:sz w:val="52"/>
          <w:szCs w:val="52"/>
        </w:rPr>
        <w:t xml:space="preserve">投标资料 </w:t>
      </w:r>
    </w:p>
    <w:p>
      <w:pPr>
        <w:jc w:val="center"/>
        <w:rPr>
          <w:b/>
          <w:sz w:val="48"/>
          <w:szCs w:val="48"/>
        </w:rPr>
      </w:pPr>
    </w:p>
    <w:p>
      <w:pPr>
        <w:widowControl/>
        <w:ind w:left="1405" w:hanging="1405" w:hangingChars="500"/>
        <w:jc w:val="left"/>
        <w:rPr>
          <w:b/>
          <w:sz w:val="28"/>
          <w:szCs w:val="28"/>
        </w:rPr>
      </w:pPr>
    </w:p>
    <w:p>
      <w:pPr>
        <w:widowControl/>
        <w:ind w:left="1405" w:hanging="1405" w:hangingChars="500"/>
        <w:jc w:val="left"/>
        <w:rPr>
          <w:b/>
          <w:sz w:val="28"/>
          <w:szCs w:val="28"/>
        </w:rPr>
      </w:pPr>
    </w:p>
    <w:p>
      <w:pPr>
        <w:widowControl/>
        <w:ind w:left="1405" w:hanging="1405" w:hangingChars="500"/>
        <w:jc w:val="left"/>
        <w:rPr>
          <w:b/>
          <w:sz w:val="28"/>
          <w:szCs w:val="28"/>
        </w:rPr>
      </w:pPr>
    </w:p>
    <w:p>
      <w:pPr>
        <w:widowControl/>
        <w:ind w:left="1405" w:hanging="1405" w:hangingChars="500"/>
        <w:jc w:val="left"/>
        <w:rPr>
          <w:b/>
          <w:sz w:val="28"/>
          <w:szCs w:val="28"/>
        </w:rPr>
      </w:pPr>
    </w:p>
    <w:p>
      <w:pPr>
        <w:pStyle w:val="2"/>
        <w:rPr>
          <w:rFonts w:ascii="仿宋" w:hAnsi="仿宋" w:eastAsia="仿宋" w:cs="仿宋"/>
          <w:b/>
          <w:sz w:val="28"/>
          <w:szCs w:val="28"/>
        </w:rPr>
      </w:pPr>
    </w:p>
    <w:p>
      <w:pPr>
        <w:pStyle w:val="2"/>
        <w:rPr>
          <w:rFonts w:ascii="仿宋" w:hAnsi="仿宋" w:eastAsia="仿宋" w:cs="仿宋"/>
          <w:b/>
          <w:sz w:val="28"/>
          <w:szCs w:val="28"/>
        </w:rPr>
      </w:pPr>
    </w:p>
    <w:p>
      <w:pPr>
        <w:pStyle w:val="2"/>
        <w:rPr>
          <w:rFonts w:ascii="仿宋" w:hAnsi="仿宋" w:eastAsia="仿宋" w:cs="仿宋"/>
          <w:b/>
          <w:sz w:val="28"/>
          <w:szCs w:val="28"/>
        </w:rPr>
      </w:pPr>
    </w:p>
    <w:p>
      <w:pPr>
        <w:pStyle w:val="2"/>
        <w:rPr>
          <w:rFonts w:ascii="仿宋" w:hAnsi="仿宋" w:eastAsia="仿宋" w:cs="仿宋"/>
          <w:b/>
          <w:sz w:val="28"/>
          <w:szCs w:val="28"/>
        </w:rPr>
      </w:pPr>
    </w:p>
    <w:p>
      <w:pPr>
        <w:pStyle w:val="2"/>
        <w:rPr>
          <w:rFonts w:ascii="仿宋" w:hAnsi="仿宋" w:eastAsia="仿宋" w:cs="仿宋"/>
          <w:b/>
          <w:sz w:val="28"/>
          <w:szCs w:val="28"/>
        </w:rPr>
      </w:pPr>
    </w:p>
    <w:p>
      <w:pPr>
        <w:pStyle w:val="2"/>
        <w:rPr>
          <w:rFonts w:ascii="仿宋" w:hAnsi="仿宋" w:eastAsia="仿宋" w:cs="仿宋"/>
          <w:b/>
          <w:sz w:val="28"/>
          <w:szCs w:val="28"/>
        </w:rPr>
      </w:pPr>
    </w:p>
    <w:p>
      <w:pPr>
        <w:widowControl/>
        <w:ind w:left="1405" w:hanging="1405" w:hangingChars="500"/>
        <w:jc w:val="left"/>
        <w:rPr>
          <w:b/>
          <w:sz w:val="28"/>
          <w:szCs w:val="28"/>
        </w:rPr>
      </w:pPr>
    </w:p>
    <w:p>
      <w:pPr>
        <w:widowControl/>
        <w:ind w:left="1405" w:hanging="1405" w:hangingChars="500"/>
        <w:jc w:val="left"/>
        <w:rPr>
          <w:b/>
          <w:sz w:val="28"/>
          <w:szCs w:val="28"/>
        </w:rPr>
      </w:pPr>
    </w:p>
    <w:p>
      <w:pPr>
        <w:widowControl/>
        <w:ind w:left="1885" w:leftChars="200" w:hanging="1405" w:hangingChars="500"/>
        <w:jc w:val="lef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项目名称：</w:t>
      </w:r>
      <w:r>
        <w:rPr>
          <w:rFonts w:hint="eastAsia"/>
          <w:b/>
          <w:sz w:val="28"/>
          <w:szCs w:val="28"/>
          <w:u w:val="single"/>
        </w:rPr>
        <w:t xml:space="preserve"> </w:t>
      </w:r>
      <w:r>
        <w:rPr>
          <w:rFonts w:hint="eastAsia"/>
          <w:b/>
          <w:sz w:val="28"/>
          <w:szCs w:val="28"/>
          <w:u w:val="single"/>
          <w:lang w:val="en-US" w:eastAsia="zh-CN"/>
        </w:rPr>
        <w:t xml:space="preserve">采购西门诊楼中央空调压缩机项目  </w:t>
      </w:r>
      <w:r>
        <w:rPr>
          <w:rFonts w:hint="eastAsia"/>
          <w:b/>
          <w:sz w:val="28"/>
          <w:szCs w:val="28"/>
          <w:u w:val="single"/>
        </w:rPr>
        <w:t xml:space="preserve"> </w:t>
      </w:r>
    </w:p>
    <w:p>
      <w:pPr>
        <w:ind w:left="480" w:leftChars="200"/>
        <w:rPr>
          <w:b/>
          <w:sz w:val="28"/>
          <w:szCs w:val="28"/>
          <w:u w:val="single"/>
        </w:rPr>
      </w:pPr>
      <w:r>
        <w:rPr>
          <w:rFonts w:hint="eastAsia"/>
          <w:b/>
          <w:sz w:val="28"/>
          <w:szCs w:val="28"/>
        </w:rPr>
        <w:t>投标供应商：</w:t>
      </w:r>
      <w:r>
        <w:rPr>
          <w:rFonts w:hint="eastAsia"/>
          <w:b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/>
          <w:b/>
          <w:sz w:val="28"/>
          <w:szCs w:val="28"/>
          <w:u w:val="single"/>
        </w:rPr>
        <w:t xml:space="preserve">（盖章）  </w:t>
      </w:r>
      <w:r>
        <w:rPr>
          <w:rFonts w:hint="eastAsia"/>
          <w:b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/>
          <w:b/>
          <w:sz w:val="28"/>
          <w:szCs w:val="28"/>
          <w:u w:val="single"/>
        </w:rPr>
        <w:t xml:space="preserve">   </w:t>
      </w:r>
      <w:r>
        <w:rPr>
          <w:rFonts w:hint="eastAsia"/>
          <w:b/>
          <w:sz w:val="28"/>
          <w:szCs w:val="28"/>
          <w:u w:val="single"/>
          <w:lang w:val="en-US" w:eastAsia="zh-CN"/>
        </w:rPr>
        <w:t xml:space="preserve">          </w:t>
      </w:r>
      <w:r>
        <w:rPr>
          <w:rFonts w:hint="eastAsia"/>
          <w:b/>
          <w:sz w:val="28"/>
          <w:szCs w:val="28"/>
          <w:u w:val="single"/>
        </w:rPr>
        <w:t xml:space="preserve">  </w:t>
      </w:r>
    </w:p>
    <w:p>
      <w:pPr>
        <w:rPr>
          <w:sz w:val="28"/>
          <w:szCs w:val="28"/>
        </w:rPr>
      </w:pPr>
    </w:p>
    <w:p>
      <w:pPr>
        <w:pStyle w:val="3"/>
        <w:jc w:val="left"/>
        <w:rPr>
          <w:rFonts w:hint="eastAsia"/>
          <w:lang w:val="en-US" w:eastAsia="zh-CN"/>
        </w:rPr>
      </w:pPr>
      <w:r>
        <w:rPr>
          <w:rFonts w:hint="eastAsia"/>
          <w:sz w:val="28"/>
          <w:szCs w:val="28"/>
        </w:rPr>
        <w:t>一、报价表</w:t>
      </w:r>
    </w:p>
    <w:tbl>
      <w:tblPr>
        <w:tblStyle w:val="11"/>
        <w:tblpPr w:leftFromText="180" w:rightFromText="180" w:vertAnchor="text" w:horzAnchor="page" w:tblpXSpec="center" w:tblpY="233"/>
        <w:tblOverlap w:val="never"/>
        <w:tblW w:w="1085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7"/>
        <w:gridCol w:w="2960"/>
        <w:gridCol w:w="1403"/>
        <w:gridCol w:w="750"/>
        <w:gridCol w:w="1226"/>
        <w:gridCol w:w="1210"/>
        <w:gridCol w:w="1312"/>
        <w:gridCol w:w="139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3" w:hRule="atLeast"/>
        </w:trPr>
        <w:tc>
          <w:tcPr>
            <w:tcW w:w="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2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标的名称</w:t>
            </w:r>
          </w:p>
        </w:tc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规格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数量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预算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金额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(元)</w:t>
            </w:r>
          </w:p>
        </w:tc>
        <w:tc>
          <w:tcPr>
            <w:tcW w:w="1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报价单价</w:t>
            </w:r>
          </w:p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（元）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报价总价</w:t>
            </w:r>
          </w:p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（元）</w:t>
            </w: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597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96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采购西门诊楼中央空调压缩机项目</w:t>
            </w:r>
          </w:p>
        </w:tc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VR144KS-TFP-522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2台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10650</w:t>
            </w:r>
          </w:p>
        </w:tc>
        <w:tc>
          <w:tcPr>
            <w:tcW w:w="121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</w:tbl>
    <w:p>
      <w:pPr>
        <w:widowControl/>
        <w:jc w:val="center"/>
        <w:textAlignment w:val="center"/>
        <w:rPr>
          <w:rFonts w:hint="eastAsia" w:ascii="宋体" w:hAnsi="宋体" w:eastAsia="宋体" w:cs="宋体"/>
          <w:bCs/>
          <w:sz w:val="21"/>
          <w:szCs w:val="21"/>
          <w:lang w:val="en-US" w:eastAsia="zh-CN"/>
        </w:rPr>
      </w:pPr>
    </w:p>
    <w:p>
      <w:pPr>
        <w:pStyle w:val="2"/>
        <w:rPr>
          <w:rFonts w:hint="eastAsia"/>
          <w:lang w:val="en-US" w:eastAsia="zh-CN"/>
        </w:rPr>
      </w:pPr>
    </w:p>
    <w:p>
      <w:pPr>
        <w:widowControl/>
        <w:jc w:val="left"/>
        <w:textAlignment w:val="center"/>
        <w:rPr>
          <w:rFonts w:hint="eastAsia" w:ascii="宋体" w:hAnsi="宋体" w:eastAsia="宋体" w:cs="宋体"/>
          <w:bCs/>
          <w:sz w:val="18"/>
          <w:szCs w:val="18"/>
          <w:lang w:val="en-US" w:eastAsia="zh-CN"/>
        </w:rPr>
      </w:pPr>
      <w:r>
        <w:rPr>
          <w:rFonts w:hint="eastAsia" w:ascii="宋体" w:hAnsi="宋体" w:eastAsia="宋体" w:cs="宋体"/>
          <w:bCs/>
          <w:lang w:val="en-US" w:eastAsia="zh-CN"/>
        </w:rPr>
        <w:t>公司名称：（盖章）</w:t>
      </w:r>
    </w:p>
    <w:p>
      <w:pPr>
        <w:widowControl/>
        <w:jc w:val="left"/>
        <w:textAlignment w:val="center"/>
        <w:rPr>
          <w:rFonts w:hint="eastAsia" w:ascii="宋体" w:hAnsi="宋体" w:eastAsia="宋体" w:cs="宋体"/>
          <w:bCs/>
          <w:lang w:val="en-US" w:eastAsia="zh-CN"/>
        </w:rPr>
      </w:pPr>
      <w:r>
        <w:rPr>
          <w:rFonts w:hint="eastAsia" w:ascii="宋体" w:hAnsi="宋体" w:eastAsia="宋体" w:cs="宋体"/>
          <w:bCs/>
          <w:lang w:val="en-US" w:eastAsia="zh-CN"/>
        </w:rPr>
        <w:t>联 系 人：</w:t>
      </w:r>
    </w:p>
    <w:p>
      <w:pPr>
        <w:widowControl/>
        <w:jc w:val="left"/>
        <w:textAlignment w:val="center"/>
        <w:rPr>
          <w:rFonts w:hint="eastAsia" w:ascii="宋体" w:hAnsi="宋体" w:eastAsia="宋体" w:cs="宋体"/>
          <w:bCs/>
          <w:lang w:val="en-US" w:eastAsia="zh-CN"/>
        </w:rPr>
      </w:pPr>
      <w:r>
        <w:rPr>
          <w:rFonts w:hint="eastAsia" w:ascii="宋体" w:hAnsi="宋体" w:eastAsia="宋体" w:cs="宋体"/>
          <w:bCs/>
          <w:lang w:val="en-US" w:eastAsia="zh-CN"/>
        </w:rPr>
        <w:t>联系电话：</w:t>
      </w:r>
    </w:p>
    <w:p>
      <w:pPr>
        <w:widowControl/>
        <w:jc w:val="left"/>
        <w:textAlignment w:val="center"/>
        <w:rPr>
          <w:rFonts w:hint="eastAsia" w:ascii="宋体" w:hAnsi="宋体" w:eastAsia="宋体" w:cs="宋体"/>
          <w:bCs/>
          <w:lang w:val="en-US" w:eastAsia="zh-CN"/>
        </w:rPr>
        <w:sectPr>
          <w:footerReference r:id="rId3" w:type="default"/>
          <w:pgSz w:w="11906" w:h="16838"/>
          <w:pgMar w:top="1440" w:right="1800" w:bottom="1440" w:left="1800" w:header="851" w:footer="85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0" w:num="1"/>
          <w:docGrid w:type="lines" w:linePitch="312" w:charSpace="0"/>
        </w:sectPr>
      </w:pPr>
      <w:r>
        <w:rPr>
          <w:rFonts w:hint="eastAsia" w:ascii="宋体" w:hAnsi="宋体" w:eastAsia="宋体" w:cs="宋体"/>
          <w:bCs/>
          <w:lang w:val="en-US" w:eastAsia="zh-CN"/>
        </w:rPr>
        <w:t>日    期：    年  月  日</w:t>
      </w:r>
    </w:p>
    <w:p>
      <w:pPr>
        <w:pStyle w:val="3"/>
        <w:numPr>
          <w:ilvl w:val="0"/>
          <w:numId w:val="1"/>
        </w:numPr>
      </w:pPr>
      <w:r>
        <w:rPr>
          <w:rFonts w:hint="eastAsia"/>
        </w:rPr>
        <w:t>投标方提供相关资质证明（盖章，可扫描）。</w:t>
      </w:r>
    </w:p>
    <w:p>
      <w:pPr>
        <w:pStyle w:val="2"/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提供《营业执照》</w:t>
      </w: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rPr>
          <w:rFonts w:ascii="宋体" w:hAnsi="宋体"/>
          <w:sz w:val="30"/>
          <w:szCs w:val="30"/>
        </w:rPr>
      </w:pPr>
      <w:r>
        <w:rPr>
          <w:rFonts w:hint="eastAsia" w:asciiTheme="minorHAnsi" w:hAnsiTheme="minorHAnsi"/>
          <w:b/>
          <w:kern w:val="44"/>
          <w:sz w:val="36"/>
        </w:rPr>
        <w:t>三、授权委托证明书</w:t>
      </w:r>
    </w:p>
    <w:p>
      <w:pPr>
        <w:spacing w:line="540" w:lineRule="exact"/>
        <w:jc w:val="left"/>
        <w:rPr>
          <w:color w:val="333333"/>
          <w:kern w:val="0"/>
          <w:sz w:val="28"/>
          <w:szCs w:val="28"/>
        </w:rPr>
      </w:pPr>
      <w:r>
        <w:rPr>
          <w:rFonts w:hint="eastAsia"/>
          <w:color w:val="333333"/>
          <w:kern w:val="0"/>
          <w:sz w:val="28"/>
          <w:szCs w:val="28"/>
        </w:rPr>
        <w:t>廉江市人民医院：</w:t>
      </w:r>
    </w:p>
    <w:p>
      <w:pPr>
        <w:spacing w:line="540" w:lineRule="exact"/>
        <w:ind w:firstLine="700" w:firstLineChars="250"/>
        <w:jc w:val="left"/>
        <w:rPr>
          <w:color w:val="333333"/>
          <w:kern w:val="0"/>
          <w:sz w:val="28"/>
          <w:szCs w:val="28"/>
        </w:rPr>
      </w:pPr>
      <w:r>
        <w:rPr>
          <w:rFonts w:hint="eastAsia"/>
          <w:color w:val="333333"/>
          <w:kern w:val="0"/>
          <w:sz w:val="28"/>
          <w:szCs w:val="28"/>
          <w:u w:val="single"/>
        </w:rPr>
        <w:t xml:space="preserve">                                        </w:t>
      </w:r>
      <w:r>
        <w:rPr>
          <w:rFonts w:hint="eastAsia"/>
          <w:color w:val="333333"/>
          <w:kern w:val="0"/>
          <w:sz w:val="28"/>
          <w:szCs w:val="28"/>
        </w:rPr>
        <w:t>（投标方全称）法定代表人</w:t>
      </w:r>
      <w:r>
        <w:rPr>
          <w:rFonts w:hint="eastAsia"/>
          <w:color w:val="333333"/>
          <w:kern w:val="0"/>
          <w:sz w:val="28"/>
          <w:szCs w:val="28"/>
          <w:u w:val="single"/>
        </w:rPr>
        <w:t xml:space="preserve">              </w:t>
      </w:r>
      <w:r>
        <w:rPr>
          <w:rFonts w:hint="eastAsia"/>
          <w:color w:val="333333"/>
          <w:kern w:val="0"/>
          <w:sz w:val="28"/>
          <w:szCs w:val="28"/>
        </w:rPr>
        <w:t xml:space="preserve">（姓名）兹授权 </w:t>
      </w:r>
      <w:r>
        <w:rPr>
          <w:rFonts w:hint="eastAsia"/>
          <w:color w:val="333333"/>
          <w:kern w:val="0"/>
          <w:sz w:val="28"/>
          <w:szCs w:val="28"/>
          <w:u w:val="single"/>
        </w:rPr>
        <w:t xml:space="preserve">              </w:t>
      </w:r>
      <w:r>
        <w:rPr>
          <w:rFonts w:hint="eastAsia"/>
          <w:color w:val="333333"/>
          <w:kern w:val="0"/>
          <w:sz w:val="28"/>
          <w:szCs w:val="28"/>
        </w:rPr>
        <w:t>（授权代表姓名）为授权代表，参加贵方采购项目。</w:t>
      </w:r>
    </w:p>
    <w:p>
      <w:pPr>
        <w:spacing w:line="540" w:lineRule="exact"/>
        <w:ind w:firstLine="700" w:firstLineChars="250"/>
        <w:rPr>
          <w:color w:val="333333"/>
          <w:kern w:val="0"/>
          <w:sz w:val="28"/>
          <w:szCs w:val="28"/>
        </w:rPr>
      </w:pPr>
      <w:r>
        <w:rPr>
          <w:rFonts w:hint="eastAsia"/>
          <w:color w:val="333333"/>
          <w:kern w:val="0"/>
          <w:sz w:val="28"/>
          <w:szCs w:val="28"/>
          <w:u w:val="single"/>
        </w:rPr>
        <w:t xml:space="preserve">            </w:t>
      </w:r>
      <w:r>
        <w:rPr>
          <w:rFonts w:hint="eastAsia"/>
          <w:color w:val="333333"/>
          <w:kern w:val="0"/>
          <w:sz w:val="28"/>
          <w:szCs w:val="28"/>
        </w:rPr>
        <w:t>（授权代表姓名）以我单位的名义并代表我单位全权处理采购活动中的一切事宜，其在本项目采购活动中的一切行为对我单位具有法律约束力。</w:t>
      </w:r>
    </w:p>
    <w:p>
      <w:pPr>
        <w:spacing w:line="540" w:lineRule="exact"/>
        <w:rPr>
          <w:color w:val="333333"/>
          <w:kern w:val="0"/>
          <w:sz w:val="28"/>
          <w:szCs w:val="28"/>
        </w:rPr>
      </w:pPr>
      <w:r>
        <w:rPr>
          <w:rFonts w:hint="eastAsia"/>
          <w:color w:val="333333"/>
          <w:kern w:val="0"/>
          <w:sz w:val="28"/>
          <w:szCs w:val="28"/>
        </w:rPr>
        <w:t>有效期限：   年   月   日至   年   月   日</w:t>
      </w:r>
    </w:p>
    <w:p>
      <w:pPr>
        <w:spacing w:line="540" w:lineRule="exact"/>
        <w:rPr>
          <w:color w:val="333333"/>
          <w:kern w:val="0"/>
          <w:sz w:val="28"/>
          <w:szCs w:val="28"/>
        </w:rPr>
      </w:pPr>
      <w:r>
        <w:rPr>
          <w:rFonts w:hint="eastAsia"/>
          <w:color w:val="333333"/>
          <w:kern w:val="0"/>
          <w:sz w:val="28"/>
          <w:szCs w:val="28"/>
        </w:rPr>
        <w:t>单位名称（公章）：</w:t>
      </w:r>
    </w:p>
    <w:p>
      <w:pPr>
        <w:pStyle w:val="6"/>
        <w:spacing w:line="540" w:lineRule="exact"/>
        <w:ind w:left="0" w:leftChars="0"/>
        <w:rPr>
          <w:color w:val="333333"/>
          <w:kern w:val="0"/>
          <w:sz w:val="28"/>
          <w:szCs w:val="28"/>
        </w:rPr>
      </w:pPr>
      <w:r>
        <w:rPr>
          <w:rFonts w:hint="eastAsia"/>
          <w:color w:val="333333"/>
          <w:kern w:val="0"/>
          <w:sz w:val="28"/>
          <w:szCs w:val="28"/>
        </w:rPr>
        <w:t xml:space="preserve">法定代表人（签字或签章）：                  </w:t>
      </w:r>
    </w:p>
    <w:p>
      <w:pPr>
        <w:spacing w:line="540" w:lineRule="exact"/>
        <w:rPr>
          <w:color w:val="333333"/>
          <w:kern w:val="0"/>
          <w:sz w:val="28"/>
          <w:szCs w:val="28"/>
        </w:rPr>
      </w:pPr>
      <w:r>
        <w:rPr>
          <w:rFonts w:hint="eastAsia"/>
          <w:color w:val="333333"/>
          <w:kern w:val="0"/>
          <w:sz w:val="28"/>
          <w:szCs w:val="28"/>
        </w:rPr>
        <w:t>日期：   年   月   日</w:t>
      </w:r>
    </w:p>
    <w:p>
      <w:pPr>
        <w:spacing w:line="540" w:lineRule="exact"/>
        <w:rPr>
          <w:color w:val="333333"/>
          <w:kern w:val="0"/>
          <w:sz w:val="28"/>
          <w:szCs w:val="28"/>
        </w:rPr>
      </w:pPr>
    </w:p>
    <w:p>
      <w:pPr>
        <w:pStyle w:val="6"/>
        <w:spacing w:line="540" w:lineRule="exact"/>
        <w:ind w:left="0" w:leftChars="0"/>
        <w:rPr>
          <w:color w:val="333333"/>
          <w:kern w:val="0"/>
          <w:sz w:val="28"/>
          <w:szCs w:val="28"/>
        </w:rPr>
      </w:pPr>
      <w:r>
        <w:rPr>
          <w:rFonts w:hint="eastAsia"/>
          <w:color w:val="333333"/>
          <w:kern w:val="0"/>
          <w:sz w:val="28"/>
          <w:szCs w:val="28"/>
        </w:rPr>
        <w:t xml:space="preserve">授权代表（签字或签章）：                    </w:t>
      </w:r>
    </w:p>
    <w:p>
      <w:pPr>
        <w:spacing w:line="540" w:lineRule="exact"/>
        <w:rPr>
          <w:color w:val="333333"/>
          <w:kern w:val="0"/>
          <w:sz w:val="28"/>
          <w:szCs w:val="28"/>
        </w:rPr>
      </w:pPr>
      <w:r>
        <w:rPr>
          <w:rFonts w:hint="eastAsia"/>
          <w:color w:val="333333"/>
          <w:kern w:val="0"/>
          <w:sz w:val="28"/>
          <w:szCs w:val="28"/>
        </w:rPr>
        <w:t>日期：   年   月   日</w:t>
      </w:r>
    </w:p>
    <w:p>
      <w:pPr>
        <w:pStyle w:val="2"/>
        <w:rPr>
          <w:rFonts w:ascii="仿宋" w:hAnsi="仿宋" w:eastAsia="仿宋" w:cs="仿宋"/>
          <w:color w:val="333333"/>
          <w:kern w:val="0"/>
          <w:sz w:val="28"/>
          <w:szCs w:val="28"/>
        </w:rPr>
      </w:pPr>
      <w:r>
        <w:rPr>
          <w:rFonts w:ascii="仿宋" w:hAnsi="仿宋" w:eastAsia="仿宋" w:cs="仿宋"/>
          <w:color w:val="333333"/>
          <w:kern w:val="0"/>
          <w:sz w:val="28"/>
          <w:szCs w:val="28"/>
        </w:rPr>
        <mc:AlternateContent>
          <mc:Choice Requires="wps">
            <w:drawing>
              <wp:inline distT="0" distB="0" distL="114300" distR="114300">
                <wp:extent cx="5765800" cy="2980690"/>
                <wp:effectExtent l="4445" t="5080" r="20955" b="5080"/>
                <wp:docPr id="1" name="流程图: 可选过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53000" cy="298069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</w:rPr>
                              <w:t>提示：请将授权代表身份证复印件（正反面）粘贴在此处。</w:t>
                            </w:r>
                          </w:p>
                          <w:p>
                            <w:pPr>
                              <w:jc w:val="center"/>
                              <w:rPr>
                                <w:b/>
                                <w:sz w:val="22"/>
                              </w:rPr>
                            </w:pPr>
                          </w:p>
                          <w:p>
                            <w:pPr>
                              <w:rPr>
                                <w:b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o:spid="_x0000_s1026" o:spt="176" type="#_x0000_t176" style="height:234.7pt;width:454pt;" fillcolor="#FFFFFF" filled="t" stroked="t" coordsize="21600,21600" o:gfxdata="UEsDBAoAAAAAAIdO4kAAAAAAAAAAAAAAAAAEAAAAZHJzL1BLAwQUAAAACACHTuJAeoter9YAAAAF&#10;AQAADwAAAGRycy9kb3ducmV2LnhtbE2PQUvEMBCF74L/IYzgzU1XarutTRdRPIi44KroMW3GttpM&#10;SpLurv/e0YteHjze8N431fpgR7FDHwZHCpaLBARS68xAnYLnp9uzFYgQNRk9OkIFXxhgXR8fVbo0&#10;bk+PuNvGTnAJhVIr6GOcSilD26PVYeEmJM7enbc6svWdNF7vudyO8jxJMmn1QLzQ6wmve2w/t7NV&#10;MOc3Pmte7+/Sq+KDXjZTfvH2kCt1erJMLkFEPMS/Y/jBZ3SomalxM5kgRgX8SPxVzopkxbZRkGZF&#10;CrKu5H/6+htQSwMEFAAAAAgAh07iQEazK8RyAgAAxwQAAA4AAABkcnMvZTJvRG9jLnhtbK1UzW4T&#10;MRC+I/EOlu90NyEpzaqbqmpUhFSgUuEBHK83a+H1mLGTTTnBCSEOPAAvwI0TV3ia8vMWjL1pSQuH&#10;Hshh5fF4vvnmm5nsH6xbw1YKvQZb8sFOzpmyEiptFyV//uz43h5nPghbCQNWlfxceX4wvXtnv3OF&#10;GkIDplLICMT6onMlb0JwRZZ52ahW+B1wypKzBmxFIBMXWYWiI/TWZMM83806wMohSOU93c56J98g&#10;4m0Aoa61VDOQy1bZ0KOiMiJQSb7RzvNpYlvXSoande1VYKbkVGlIX0pC53n8ZtN9USxQuEbLDQVx&#10;Gwo3amqFtpT0CmomgmBL1H9BtVoieKjDjoQ26wtJilAVg/yGNmeNcCrVQlJ7dyW6/3+w8snqFJmu&#10;aBI4s6Klhn//8ubHp/cXH78W7OLD51+v3/389pYu2CCK1TlfUMyZO8VYrncnIF94ZuGoEXahDhGh&#10;a5SoiGJ6n10LiIanUDbvHkNFucQyQNJtXWMbAUkRtk7tOb9qj1oHJulyNBnfz3PqnCTfcLKX705S&#10;AzNRXIY79OGhgpbFQ8lrAx0Rw3BogkIrgjrtBy/lFKsTH6gmir+MSzWB0dWxNiYZuJgfGWQrQQN0&#10;nH5RBgrx28+MZV3JJ+PhOCFf8/ltCOIfS/gHRKQwE77pU1V06oez1USdGd2WfG872NjIT6UZ39Rx&#10;KW/fprCerzcdm0N1Tqoj9PNP20+HBvAVZx3Nfsn9y6VAxZl5ZKlzk8FoFJclGaPxgyEZuO2Zb3uE&#10;lQRV8sBZfzwK/YItHepFQ5kGSRQLh9TtWifJI9WeFYkZDZrvJOtmF+MCbdvp1Z//n+lv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4QQAAFtDb250&#10;ZW50X1R5cGVzXS54bWxQSwECFAAKAAAAAACHTuJAAAAAAAAAAAAAAAAABgAAAAAAAAAAABAAAADD&#10;AwAAX3JlbHMvUEsBAhQAFAAAAAgAh07iQIoUZjzRAAAAlAEAAAsAAAAAAAAAAQAgAAAA5wMAAF9y&#10;ZWxzLy5yZWxzUEsBAhQACgAAAAAAh07iQAAAAAAAAAAAAAAAAAQAAAAAAAAAAAAQAAAAAAAAAGRy&#10;cy9QSwECFAAUAAAACACHTuJAeoter9YAAAAFAQAADwAAAAAAAAABACAAAAAiAAAAZHJzL2Rvd25y&#10;ZXYueG1sUEsBAhQAFAAAAAgAh07iQEazK8RyAgAAxwQAAA4AAAAAAAAAAQAgAAAAJQEAAGRycy9l&#10;Mm9Eb2MueG1sUEsFBgAAAAAGAAYAWQEAAAkGAAAAAA==&#10;">
                <v:fill on="t" focussize="0,0"/>
                <v:stroke color="#000000" miterlimit="8" joinstyle="miter" dashstyle="dash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sz w:val="22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</w:rPr>
                        <w:t>提示：请将授权代表身份证复印件（正反面）粘贴在此处。</w:t>
                      </w:r>
                    </w:p>
                    <w:p>
                      <w:pPr>
                        <w:jc w:val="center"/>
                        <w:rPr>
                          <w:b/>
                          <w:sz w:val="22"/>
                        </w:rPr>
                      </w:pPr>
                    </w:p>
                    <w:p>
                      <w:pPr>
                        <w:rPr>
                          <w:b/>
                          <w:sz w:val="22"/>
                        </w:rPr>
                      </w:pP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>
      <w:pPr>
        <w:pStyle w:val="2"/>
        <w:rPr>
          <w:rFonts w:ascii="仿宋" w:hAnsi="仿宋" w:eastAsia="仿宋" w:cs="仿宋"/>
          <w:color w:val="333333"/>
          <w:kern w:val="0"/>
          <w:sz w:val="28"/>
          <w:szCs w:val="28"/>
        </w:rPr>
      </w:pPr>
    </w:p>
    <w:p>
      <w:pPr>
        <w:pStyle w:val="2"/>
        <w:rPr>
          <w:rFonts w:ascii="仿宋" w:hAnsi="仿宋" w:eastAsia="仿宋" w:cs="仿宋"/>
          <w:color w:val="333333"/>
          <w:kern w:val="0"/>
          <w:sz w:val="28"/>
          <w:szCs w:val="28"/>
        </w:rPr>
      </w:pPr>
    </w:p>
    <w:p>
      <w:pPr>
        <w:pStyle w:val="2"/>
      </w:pPr>
    </w:p>
    <w:p>
      <w:pPr>
        <w:pStyle w:val="3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</w:pPr>
      <w:r>
        <w:rPr>
          <w:rFonts w:hint="eastAsia"/>
          <w:lang w:val="en-US" w:eastAsia="zh-CN"/>
        </w:rPr>
        <w:t>四</w:t>
      </w:r>
      <w:r>
        <w:rPr>
          <w:rFonts w:hint="eastAsia"/>
        </w:rPr>
        <w:t>、承诺函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8"/>
          <w:szCs w:val="28"/>
        </w:rPr>
      </w:pPr>
      <w:r>
        <w:rPr>
          <w:rFonts w:hint="eastAsia"/>
          <w:color w:val="333333"/>
          <w:kern w:val="0"/>
          <w:sz w:val="28"/>
          <w:szCs w:val="28"/>
        </w:rPr>
        <w:t>致：廉江市人民医院，对于本项目我方郑重承诺满足以下要求：</w:t>
      </w:r>
    </w:p>
    <w:tbl>
      <w:tblPr>
        <w:tblStyle w:val="11"/>
        <w:tblpPr w:leftFromText="180" w:rightFromText="180" w:vertAnchor="text" w:horzAnchor="page" w:tblpXSpec="center" w:tblpY="308"/>
        <w:tblOverlap w:val="never"/>
        <w:tblW w:w="1045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6"/>
        <w:gridCol w:w="1785"/>
        <w:gridCol w:w="757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  <w:jc w:val="center"/>
        </w:trPr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Style w:val="19"/>
                <w:rFonts w:hint="eastAsia"/>
                <w:sz w:val="21"/>
                <w:szCs w:val="21"/>
              </w:rPr>
              <w:t>供应商资格要求</w:t>
            </w:r>
          </w:p>
        </w:tc>
        <w:tc>
          <w:tcPr>
            <w:tcW w:w="93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Style w:val="19"/>
                <w:rFonts w:hint="eastAsia"/>
                <w:sz w:val="21"/>
                <w:szCs w:val="21"/>
                <w:lang w:val="en-US" w:eastAsia="zh-CN"/>
              </w:rPr>
              <w:t>提供《营业执照》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0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default"/>
                <w:sz w:val="21"/>
                <w:szCs w:val="21"/>
              </w:rPr>
            </w:pPr>
            <w:r>
              <w:rPr>
                <w:rStyle w:val="19"/>
                <w:rFonts w:hint="eastAsia"/>
                <w:sz w:val="21"/>
                <w:szCs w:val="21"/>
              </w:rPr>
              <w:t>技术要求</w:t>
            </w:r>
          </w:p>
        </w:tc>
        <w:tc>
          <w:tcPr>
            <w:tcW w:w="9363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Style w:val="19"/>
                <w:rFonts w:hint="eastAsia"/>
                <w:sz w:val="21"/>
                <w:szCs w:val="21"/>
                <w:lang w:val="en-US" w:eastAsia="zh-CN"/>
              </w:rPr>
              <w:t>型号：VR144KS-TFP-522，排气量33.2m3/h，转数2900/分，最大运行压力高压侧/低压侧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Style w:val="19"/>
                <w:rFonts w:hint="eastAsia"/>
                <w:sz w:val="21"/>
                <w:szCs w:val="21"/>
                <w:lang w:val="en-US" w:eastAsia="zh-CN"/>
              </w:rPr>
              <w:t>BARS 27.5/20.0。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default"/>
                <w:sz w:val="21"/>
                <w:szCs w:val="21"/>
              </w:rPr>
            </w:pPr>
          </w:p>
        </w:tc>
        <w:tc>
          <w:tcPr>
            <w:tcW w:w="936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default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7" w:hRule="atLeast"/>
          <w:jc w:val="center"/>
        </w:trPr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default"/>
                <w:sz w:val="21"/>
                <w:szCs w:val="21"/>
              </w:rPr>
            </w:pPr>
          </w:p>
        </w:tc>
        <w:tc>
          <w:tcPr>
            <w:tcW w:w="936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default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09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Style w:val="19"/>
                <w:rFonts w:hint="eastAsia"/>
                <w:sz w:val="21"/>
                <w:szCs w:val="21"/>
                <w:lang w:val="en-US" w:eastAsia="zh-CN"/>
              </w:rPr>
              <w:t>商务要求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default"/>
                <w:sz w:val="21"/>
                <w:szCs w:val="21"/>
              </w:rPr>
            </w:pPr>
            <w:r>
              <w:rPr>
                <w:rStyle w:val="19"/>
                <w:rFonts w:hint="eastAsia"/>
                <w:sz w:val="21"/>
                <w:szCs w:val="21"/>
              </w:rPr>
              <w:t>标的提供的时间</w:t>
            </w:r>
          </w:p>
        </w:tc>
        <w:tc>
          <w:tcPr>
            <w:tcW w:w="7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Style w:val="19"/>
                <w:rFonts w:hint="eastAsia"/>
                <w:sz w:val="21"/>
                <w:szCs w:val="21"/>
                <w:lang w:val="en-US" w:eastAsia="zh-CN"/>
              </w:rPr>
              <w:t>合同签订后30日内完成供货、交付使用。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0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default"/>
                <w:sz w:val="21"/>
                <w:szCs w:val="21"/>
              </w:rPr>
            </w:pP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default"/>
                <w:sz w:val="21"/>
                <w:szCs w:val="21"/>
              </w:rPr>
            </w:pPr>
            <w:r>
              <w:rPr>
                <w:rStyle w:val="19"/>
                <w:rFonts w:hint="eastAsia"/>
                <w:sz w:val="21"/>
                <w:szCs w:val="21"/>
              </w:rPr>
              <w:t>标的提供的地点</w:t>
            </w:r>
          </w:p>
        </w:tc>
        <w:tc>
          <w:tcPr>
            <w:tcW w:w="7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Style w:val="19"/>
                <w:rFonts w:hint="eastAsia"/>
                <w:sz w:val="21"/>
                <w:szCs w:val="21"/>
                <w:lang w:val="en-US" w:eastAsia="zh-CN"/>
              </w:rPr>
              <w:t>廉江市人民医院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0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default"/>
                <w:sz w:val="21"/>
                <w:szCs w:val="21"/>
              </w:rPr>
            </w:pP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default"/>
                <w:sz w:val="21"/>
                <w:szCs w:val="21"/>
              </w:rPr>
            </w:pPr>
            <w:r>
              <w:rPr>
                <w:rStyle w:val="19"/>
                <w:rFonts w:hint="eastAsia"/>
                <w:sz w:val="21"/>
                <w:szCs w:val="21"/>
              </w:rPr>
              <w:t>付款方式</w:t>
            </w:r>
          </w:p>
        </w:tc>
        <w:tc>
          <w:tcPr>
            <w:tcW w:w="7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Style w:val="19"/>
                <w:rFonts w:hint="eastAsia"/>
                <w:sz w:val="21"/>
                <w:szCs w:val="21"/>
                <w:lang w:val="en-US" w:eastAsia="zh-CN"/>
              </w:rPr>
              <w:t>验收合格且供应商开具正式有效发票后，采购方在90个⼯作⽇内向供应商⽀付全部货款。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6" w:hRule="atLeast"/>
          <w:jc w:val="center"/>
        </w:trPr>
        <w:tc>
          <w:tcPr>
            <w:tcW w:w="10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default"/>
                <w:sz w:val="21"/>
                <w:szCs w:val="21"/>
              </w:rPr>
            </w:pP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default"/>
                <w:sz w:val="21"/>
                <w:szCs w:val="21"/>
              </w:rPr>
            </w:pPr>
            <w:r>
              <w:rPr>
                <w:rStyle w:val="19"/>
                <w:rFonts w:hint="eastAsia"/>
                <w:sz w:val="21"/>
                <w:szCs w:val="21"/>
              </w:rPr>
              <w:t>验收要求</w:t>
            </w:r>
          </w:p>
        </w:tc>
        <w:tc>
          <w:tcPr>
            <w:tcW w:w="7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Style w:val="19"/>
                <w:rFonts w:hint="eastAsia"/>
                <w:sz w:val="21"/>
                <w:szCs w:val="21"/>
                <w:lang w:val="en-US" w:eastAsia="zh-CN"/>
              </w:rPr>
              <w:t>外观完整，无锈迹，试机正常，原厂全新正品，各项参数符合设备标准及使用要求。采购人对所有设备的品目、数量、规格型号（含生产厂家名称）是否与投标文件一致、外包装完整性等进行检查。验收时如发现所交付的货物有短装、次品、损坏或其它不符合合同规定之情形者，由此产生的有关费用由中标人承担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3" w:hRule="atLeast"/>
          <w:jc w:val="center"/>
        </w:trPr>
        <w:tc>
          <w:tcPr>
            <w:tcW w:w="109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default"/>
                <w:sz w:val="21"/>
                <w:szCs w:val="21"/>
              </w:rPr>
            </w:pP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Style w:val="19"/>
                <w:rFonts w:hint="eastAsia"/>
                <w:sz w:val="21"/>
                <w:szCs w:val="21"/>
                <w:lang w:val="en-US" w:eastAsia="zh-CN"/>
              </w:rPr>
              <w:t>售后要求</w:t>
            </w:r>
          </w:p>
        </w:tc>
        <w:tc>
          <w:tcPr>
            <w:tcW w:w="7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Style w:val="19"/>
                <w:rFonts w:hint="eastAsia"/>
                <w:sz w:val="21"/>
                <w:szCs w:val="21"/>
                <w:lang w:val="en-US" w:eastAsia="zh-CN"/>
              </w:rPr>
              <w:t>非人为损坏保修期一年，保修期自货物最终验收合格之日起算，保修期内中标人对所供货物实行包修、包换、包退。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right"/>
        <w:textAlignment w:val="auto"/>
        <w:rPr>
          <w:sz w:val="28"/>
          <w:szCs w:val="28"/>
        </w:rPr>
      </w:pPr>
      <w:r>
        <w:rPr>
          <w:rFonts w:hint="eastAsia"/>
          <w:sz w:val="28"/>
          <w:szCs w:val="28"/>
        </w:rPr>
        <w:t>公司名称：（盖章）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5320" w:firstLineChars="1900"/>
        <w:textAlignment w:val="auto"/>
      </w:pPr>
      <w:r>
        <w:rPr>
          <w:rFonts w:hint="eastAsia"/>
          <w:sz w:val="28"/>
          <w:szCs w:val="28"/>
        </w:rPr>
        <w:t>日  期：   年  月  日</w:t>
      </w:r>
    </w:p>
    <w:sectPr>
      <w:footerReference r:id="rId4" w:type="default"/>
      <w:pgSz w:w="11906" w:h="16838"/>
      <w:pgMar w:top="1134" w:right="1800" w:bottom="567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rBCXA3AgAAcQ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QFJgGSaKbQ8cv3b5cf&#10;vy4/vxLcQaDG+jnidhaRoX1rWgQP9x6XkXdbOhV/wYjAD6zzVV7RBsLjo9l0NhvDxeEbDsDPHp9b&#10;58M7YRSJRk4d+pdkZaetD13oEBKzabOppUw9lJo0Ob15/WacHlw9AJc6xoo0DT1MpNSVHq3Q7tue&#10;594UZ9B0ppsUb/mmRilb5sMDcxgNlI/lCff4lNIgpektSirjvvzrPsajY/BS0mDUcqqxWZTI9xqd&#10;BGAYDDcY+8HQR3VnMLsTLKXlycQDF+Rgls6oz9ioVcwBF9McmXIaBvMudOOOjeRitUpBR+vqQ9U9&#10;wBxaFrZ6Z3lME6XydnUMkDYpHgXqVEGn4gGTmHrWb00c9T/PKerxn2L5G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BawQlwNwIAAHE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5" name="文本框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69GPs5AgAAcQQAAA4AAABkcnMvZTJvRG9jLnhtbK1UzY7TMBC+I/EO&#10;lu80bdGuqqrpqmxVhFSxKy2Is+s4TST/yXablAeAN+DEhTvP1efYz07SRQuHPXBJx57xN/N9M9PF&#10;TaskOQrna6NzOhmNKRGam6LW+5x+/rR5M6PEB6YLJo0WOT0JT2+Wr18tGjsXU1MZWQhHAKL9vLE5&#10;rUKw8yzzvBKK+ZGxQsNZGqdYwNHts8KxBuhKZtPx+DprjCusM1x4j9t156Q9onsJoCnLmou14Qcl&#10;dOhQnZAsgJKvauvpMlVbloKHu7L0IhCZUzAN6YsksHfxmy0XbL53zFY170tgLynhGSfFao2kF6g1&#10;C4wcXP0XlKq5M96UYcSNyjoiSRGwmIyfafNQMSsSF0jt7UV0//9g+cfjvSN1gUm4okQzhY6ff3w/&#10;//x9/vWN4A4CNdbPEfdgERnad6ZF8HDvcRl5t6VT8ReMCPyQ93SRV7SB8PhoNp3NxnBx+IYD8LOn&#10;59b58F4YRaKRU4f+JVnZcetDFzqExGzabGopUw+lJk1Or99ejdODiwfgUsdYkaahh4mUutKjFdpd&#10;2/PcmeIEms50k+It39QoZct8uGcOo4HysTzhDp9SGqQ0vUVJZdzXf93HeHQMXkoajFpONTaLEvlB&#10;o5MADIPhBmM3GPqgbg1md4KltDyZeOCCHMzSGfUFG7WKOeBimiNTTsNg3oZu3LGRXKxWKehgXb2v&#10;ugeYQ8vCVj9YHtNEqbxdHQKkTYpHgTpV0Kl4wCSmnvVbE0f9z3OKevqnWD4C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s0lY7tAAAAAFAQAADwAAAAAAAAABACAAAAAiAAAAZHJzL2Rvd25yZXYueG1s&#10;UEsBAhQAFAAAAAgAh07iQL69GPs5AgAAcQQAAA4AAAAAAAAAAQAgAAAAHwEAAGRycy9lMm9Eb2Mu&#10;eG1sUEsFBgAAAAAGAAYAWQEAAMo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E5D87E6"/>
    <w:multiLevelType w:val="singleLevel"/>
    <w:tmpl w:val="AE5D87E6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Y5OTVmMzc0YTQ5NmRlNGQyZWUwMWY1Y2Q1MjI1OTEifQ=="/>
  </w:docVars>
  <w:rsids>
    <w:rsidRoot w:val="00BB7BAD"/>
    <w:rsid w:val="002C6089"/>
    <w:rsid w:val="004A4A0E"/>
    <w:rsid w:val="0061787D"/>
    <w:rsid w:val="006469F7"/>
    <w:rsid w:val="0091495E"/>
    <w:rsid w:val="009179D9"/>
    <w:rsid w:val="00AE2AF9"/>
    <w:rsid w:val="00AE3C7F"/>
    <w:rsid w:val="00B503E9"/>
    <w:rsid w:val="00BB7BAD"/>
    <w:rsid w:val="00C44809"/>
    <w:rsid w:val="00C76267"/>
    <w:rsid w:val="00E17849"/>
    <w:rsid w:val="00F8614C"/>
    <w:rsid w:val="033337C7"/>
    <w:rsid w:val="04045B07"/>
    <w:rsid w:val="041566BE"/>
    <w:rsid w:val="048F154E"/>
    <w:rsid w:val="055804AF"/>
    <w:rsid w:val="062D5631"/>
    <w:rsid w:val="06845FDC"/>
    <w:rsid w:val="07BD1B0F"/>
    <w:rsid w:val="07D9157D"/>
    <w:rsid w:val="08051773"/>
    <w:rsid w:val="08D2549C"/>
    <w:rsid w:val="08D45B8A"/>
    <w:rsid w:val="091B16A2"/>
    <w:rsid w:val="0950163F"/>
    <w:rsid w:val="0B287336"/>
    <w:rsid w:val="0D3D419C"/>
    <w:rsid w:val="0D9A7B09"/>
    <w:rsid w:val="0F0D1B89"/>
    <w:rsid w:val="0F6725AF"/>
    <w:rsid w:val="1026411E"/>
    <w:rsid w:val="114E4BEE"/>
    <w:rsid w:val="11E721BD"/>
    <w:rsid w:val="12D61407"/>
    <w:rsid w:val="13A02C78"/>
    <w:rsid w:val="13DD1B7F"/>
    <w:rsid w:val="146624D2"/>
    <w:rsid w:val="148C2D14"/>
    <w:rsid w:val="15DE58BD"/>
    <w:rsid w:val="15F207C8"/>
    <w:rsid w:val="16474A27"/>
    <w:rsid w:val="16846935"/>
    <w:rsid w:val="16B01393"/>
    <w:rsid w:val="18055D1F"/>
    <w:rsid w:val="182A3954"/>
    <w:rsid w:val="185624DA"/>
    <w:rsid w:val="1A82447C"/>
    <w:rsid w:val="1ABD41C4"/>
    <w:rsid w:val="1B98322D"/>
    <w:rsid w:val="1CC57934"/>
    <w:rsid w:val="1E0913B4"/>
    <w:rsid w:val="1E2A568D"/>
    <w:rsid w:val="1E6220CF"/>
    <w:rsid w:val="1EB47A5A"/>
    <w:rsid w:val="1EBB1CEA"/>
    <w:rsid w:val="1EE82E1D"/>
    <w:rsid w:val="204F388A"/>
    <w:rsid w:val="2063628B"/>
    <w:rsid w:val="217934DB"/>
    <w:rsid w:val="21880F51"/>
    <w:rsid w:val="225E4CF0"/>
    <w:rsid w:val="23702948"/>
    <w:rsid w:val="23E40915"/>
    <w:rsid w:val="241132DB"/>
    <w:rsid w:val="24A03FA5"/>
    <w:rsid w:val="24AB69AE"/>
    <w:rsid w:val="25395810"/>
    <w:rsid w:val="259977B6"/>
    <w:rsid w:val="26303437"/>
    <w:rsid w:val="26AC5CEB"/>
    <w:rsid w:val="27545CC0"/>
    <w:rsid w:val="277229BE"/>
    <w:rsid w:val="277922AF"/>
    <w:rsid w:val="27A3226F"/>
    <w:rsid w:val="299C1108"/>
    <w:rsid w:val="29D85B8A"/>
    <w:rsid w:val="2A32050A"/>
    <w:rsid w:val="2A7679AC"/>
    <w:rsid w:val="2A9731BA"/>
    <w:rsid w:val="2AB83CDC"/>
    <w:rsid w:val="2AF5783A"/>
    <w:rsid w:val="2B814D36"/>
    <w:rsid w:val="2BBB474F"/>
    <w:rsid w:val="2CD62CE6"/>
    <w:rsid w:val="2D7818E2"/>
    <w:rsid w:val="2F54278E"/>
    <w:rsid w:val="2F5A6870"/>
    <w:rsid w:val="2FD64AE3"/>
    <w:rsid w:val="30B76629"/>
    <w:rsid w:val="30E9528D"/>
    <w:rsid w:val="31A73F63"/>
    <w:rsid w:val="31B92322"/>
    <w:rsid w:val="32A926BC"/>
    <w:rsid w:val="32DB4E26"/>
    <w:rsid w:val="32E159D6"/>
    <w:rsid w:val="331B39B3"/>
    <w:rsid w:val="3373494E"/>
    <w:rsid w:val="34D5491D"/>
    <w:rsid w:val="356C0E58"/>
    <w:rsid w:val="35AA4759"/>
    <w:rsid w:val="36FF3742"/>
    <w:rsid w:val="379104F9"/>
    <w:rsid w:val="380940FC"/>
    <w:rsid w:val="38230117"/>
    <w:rsid w:val="38491D4C"/>
    <w:rsid w:val="39306DCC"/>
    <w:rsid w:val="397B3D07"/>
    <w:rsid w:val="3B6F4254"/>
    <w:rsid w:val="3BD43BE2"/>
    <w:rsid w:val="3CA20495"/>
    <w:rsid w:val="3D0F066F"/>
    <w:rsid w:val="3D1630B0"/>
    <w:rsid w:val="3D94703C"/>
    <w:rsid w:val="3D950FEB"/>
    <w:rsid w:val="3E1C107E"/>
    <w:rsid w:val="3E4877C4"/>
    <w:rsid w:val="3EC60D55"/>
    <w:rsid w:val="3F115125"/>
    <w:rsid w:val="3F640F72"/>
    <w:rsid w:val="3F6D7417"/>
    <w:rsid w:val="3F856665"/>
    <w:rsid w:val="3FEF5E22"/>
    <w:rsid w:val="408E711C"/>
    <w:rsid w:val="40E7581E"/>
    <w:rsid w:val="41060BEA"/>
    <w:rsid w:val="411E0097"/>
    <w:rsid w:val="415D75FA"/>
    <w:rsid w:val="419A499B"/>
    <w:rsid w:val="41D41C6F"/>
    <w:rsid w:val="424859B5"/>
    <w:rsid w:val="430D6B32"/>
    <w:rsid w:val="43CD4ED8"/>
    <w:rsid w:val="44FA23B6"/>
    <w:rsid w:val="45C80E1A"/>
    <w:rsid w:val="4628205A"/>
    <w:rsid w:val="46602F82"/>
    <w:rsid w:val="46B77214"/>
    <w:rsid w:val="47214645"/>
    <w:rsid w:val="479E7E1F"/>
    <w:rsid w:val="47A35DDC"/>
    <w:rsid w:val="47FF520A"/>
    <w:rsid w:val="48450542"/>
    <w:rsid w:val="485C295B"/>
    <w:rsid w:val="488225AD"/>
    <w:rsid w:val="49586758"/>
    <w:rsid w:val="4A0E7A55"/>
    <w:rsid w:val="4AA84ABF"/>
    <w:rsid w:val="4ACA0943"/>
    <w:rsid w:val="4B0962B8"/>
    <w:rsid w:val="4B6026D8"/>
    <w:rsid w:val="4C904314"/>
    <w:rsid w:val="4DF609B2"/>
    <w:rsid w:val="4EA911CE"/>
    <w:rsid w:val="4ED6786C"/>
    <w:rsid w:val="4F213615"/>
    <w:rsid w:val="505E1D71"/>
    <w:rsid w:val="50E56CC7"/>
    <w:rsid w:val="52301795"/>
    <w:rsid w:val="523B1A68"/>
    <w:rsid w:val="537911F6"/>
    <w:rsid w:val="53B6456C"/>
    <w:rsid w:val="53C03E07"/>
    <w:rsid w:val="53F342C8"/>
    <w:rsid w:val="5418656A"/>
    <w:rsid w:val="547D1D3A"/>
    <w:rsid w:val="552D0E75"/>
    <w:rsid w:val="5737197B"/>
    <w:rsid w:val="574E7567"/>
    <w:rsid w:val="58203EBB"/>
    <w:rsid w:val="58BD00AC"/>
    <w:rsid w:val="58C3686E"/>
    <w:rsid w:val="58D36385"/>
    <w:rsid w:val="59255215"/>
    <w:rsid w:val="595754C6"/>
    <w:rsid w:val="59F82074"/>
    <w:rsid w:val="5B277030"/>
    <w:rsid w:val="5B763DC8"/>
    <w:rsid w:val="5BA83A27"/>
    <w:rsid w:val="5C14185B"/>
    <w:rsid w:val="5C64033A"/>
    <w:rsid w:val="5D8479D5"/>
    <w:rsid w:val="5DDE50E6"/>
    <w:rsid w:val="5E446446"/>
    <w:rsid w:val="5E847237"/>
    <w:rsid w:val="60121376"/>
    <w:rsid w:val="606537A4"/>
    <w:rsid w:val="6094412F"/>
    <w:rsid w:val="60AB3F42"/>
    <w:rsid w:val="61902C88"/>
    <w:rsid w:val="61AA5A58"/>
    <w:rsid w:val="632A757A"/>
    <w:rsid w:val="632C3261"/>
    <w:rsid w:val="635A0F20"/>
    <w:rsid w:val="636F17CD"/>
    <w:rsid w:val="639D2D5F"/>
    <w:rsid w:val="63A323ED"/>
    <w:rsid w:val="645878C9"/>
    <w:rsid w:val="64956523"/>
    <w:rsid w:val="64AD7424"/>
    <w:rsid w:val="64DC0799"/>
    <w:rsid w:val="64F8767A"/>
    <w:rsid w:val="65067CDB"/>
    <w:rsid w:val="65556C42"/>
    <w:rsid w:val="65C910F1"/>
    <w:rsid w:val="661010B7"/>
    <w:rsid w:val="669467E2"/>
    <w:rsid w:val="6702045E"/>
    <w:rsid w:val="683F72B7"/>
    <w:rsid w:val="68857ACE"/>
    <w:rsid w:val="69E83A5B"/>
    <w:rsid w:val="6A1F58CE"/>
    <w:rsid w:val="6A6B7EC1"/>
    <w:rsid w:val="6AD9782B"/>
    <w:rsid w:val="6B792DDA"/>
    <w:rsid w:val="6D946FB7"/>
    <w:rsid w:val="6E625D89"/>
    <w:rsid w:val="6F033F23"/>
    <w:rsid w:val="700A1DF9"/>
    <w:rsid w:val="7035069A"/>
    <w:rsid w:val="704F50B4"/>
    <w:rsid w:val="711D4E21"/>
    <w:rsid w:val="712F05BE"/>
    <w:rsid w:val="71454C52"/>
    <w:rsid w:val="72075E72"/>
    <w:rsid w:val="724F0D1A"/>
    <w:rsid w:val="732950C8"/>
    <w:rsid w:val="736A3F4E"/>
    <w:rsid w:val="7468359E"/>
    <w:rsid w:val="755112CD"/>
    <w:rsid w:val="75C32A77"/>
    <w:rsid w:val="76241502"/>
    <w:rsid w:val="768E6929"/>
    <w:rsid w:val="76983D4C"/>
    <w:rsid w:val="76C61142"/>
    <w:rsid w:val="774E334F"/>
    <w:rsid w:val="777B6495"/>
    <w:rsid w:val="77F90F61"/>
    <w:rsid w:val="782615B4"/>
    <w:rsid w:val="78695C18"/>
    <w:rsid w:val="787D6592"/>
    <w:rsid w:val="78A93857"/>
    <w:rsid w:val="79A433D3"/>
    <w:rsid w:val="79E63D82"/>
    <w:rsid w:val="7A2E1006"/>
    <w:rsid w:val="7A474029"/>
    <w:rsid w:val="7A48349E"/>
    <w:rsid w:val="7A7A7C30"/>
    <w:rsid w:val="7A966CC4"/>
    <w:rsid w:val="7B1D1A73"/>
    <w:rsid w:val="7B897E3A"/>
    <w:rsid w:val="7BB36A54"/>
    <w:rsid w:val="7BB7596B"/>
    <w:rsid w:val="7C8142F0"/>
    <w:rsid w:val="7CE27DE9"/>
    <w:rsid w:val="7D5734AD"/>
    <w:rsid w:val="7DA90CDB"/>
    <w:rsid w:val="7E1E7F1F"/>
    <w:rsid w:val="7E47725E"/>
    <w:rsid w:val="7E513524"/>
    <w:rsid w:val="7ED969B1"/>
    <w:rsid w:val="7EDD4E9B"/>
    <w:rsid w:val="7EE86141"/>
    <w:rsid w:val="7F030EFD"/>
    <w:rsid w:val="7F4D0390"/>
    <w:rsid w:val="7FDD16FB"/>
    <w:rsid w:val="7FF9198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" w:hAnsi="仿宋" w:eastAsia="仿宋" w:cs="仿宋"/>
      <w:kern w:val="2"/>
      <w:sz w:val="24"/>
      <w:szCs w:val="24"/>
      <w:lang w:val="en-US" w:eastAsia="zh-CN" w:bidi="ar-SA"/>
    </w:rPr>
  </w:style>
  <w:style w:type="paragraph" w:styleId="3">
    <w:name w:val="heading 1"/>
    <w:basedOn w:val="1"/>
    <w:next w:val="1"/>
    <w:link w:val="17"/>
    <w:qFormat/>
    <w:uiPriority w:val="0"/>
    <w:pPr>
      <w:keepNext/>
      <w:keepLines/>
      <w:spacing w:line="360" w:lineRule="auto"/>
      <w:outlineLvl w:val="0"/>
    </w:pPr>
    <w:rPr>
      <w:rFonts w:asciiTheme="minorHAnsi" w:hAnsiTheme="minorHAnsi"/>
      <w:b/>
      <w:kern w:val="44"/>
      <w:sz w:val="36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_Style 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4">
    <w:name w:val="Normal Indent"/>
    <w:basedOn w:val="1"/>
    <w:qFormat/>
    <w:uiPriority w:val="0"/>
    <w:pPr>
      <w:ind w:firstLine="420"/>
    </w:pPr>
    <w:rPr>
      <w:rFonts w:ascii="Calibri" w:hAnsi="Calibri"/>
      <w:szCs w:val="22"/>
      <w:lang w:val="zh-CN"/>
    </w:rPr>
  </w:style>
  <w:style w:type="paragraph" w:styleId="5">
    <w:name w:val="Plain Text"/>
    <w:basedOn w:val="1"/>
    <w:qFormat/>
    <w:uiPriority w:val="0"/>
    <w:rPr>
      <w:rFonts w:ascii="宋体" w:hAnsi="Courier New"/>
    </w:rPr>
  </w:style>
  <w:style w:type="paragraph" w:styleId="6">
    <w:name w:val="Date"/>
    <w:basedOn w:val="1"/>
    <w:next w:val="1"/>
    <w:qFormat/>
    <w:uiPriority w:val="0"/>
    <w:pPr>
      <w:ind w:left="100" w:leftChars="2500"/>
    </w:p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9">
    <w:name w:val="toc 1"/>
    <w:basedOn w:val="1"/>
    <w:next w:val="1"/>
    <w:qFormat/>
    <w:uiPriority w:val="0"/>
  </w:style>
  <w:style w:type="paragraph" w:styleId="10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</w:rPr>
  </w:style>
  <w:style w:type="character" w:styleId="13">
    <w:name w:val="Strong"/>
    <w:basedOn w:val="12"/>
    <w:qFormat/>
    <w:uiPriority w:val="0"/>
    <w:rPr>
      <w:b/>
    </w:rPr>
  </w:style>
  <w:style w:type="character" w:styleId="14">
    <w:name w:val="Hyperlink"/>
    <w:qFormat/>
    <w:uiPriority w:val="99"/>
    <w:rPr>
      <w:color w:val="0000FF"/>
      <w:u w:val="single"/>
    </w:rPr>
  </w:style>
  <w:style w:type="paragraph" w:customStyle="1" w:styleId="15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paragraph" w:customStyle="1" w:styleId="16">
    <w:name w:val="1"/>
    <w:basedOn w:val="1"/>
    <w:next w:val="5"/>
    <w:qFormat/>
    <w:uiPriority w:val="0"/>
    <w:rPr>
      <w:rFonts w:ascii="宋体" w:hAnsi="Courier New"/>
      <w:szCs w:val="20"/>
    </w:rPr>
  </w:style>
  <w:style w:type="character" w:customStyle="1" w:styleId="17">
    <w:name w:val="标题 1 Char"/>
    <w:link w:val="3"/>
    <w:qFormat/>
    <w:uiPriority w:val="0"/>
    <w:rPr>
      <w:rFonts w:eastAsia="仿宋" w:asciiTheme="minorHAnsi" w:hAnsiTheme="minorHAnsi"/>
      <w:b/>
      <w:kern w:val="44"/>
      <w:sz w:val="36"/>
    </w:rPr>
  </w:style>
  <w:style w:type="character" w:customStyle="1" w:styleId="18">
    <w:name w:val="font01"/>
    <w:basedOn w:val="12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9">
    <w:name w:val="font41"/>
    <w:basedOn w:val="12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0">
    <w:name w:val="font31"/>
    <w:basedOn w:val="12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21">
    <w:name w:val="font71"/>
    <w:basedOn w:val="12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22">
    <w:name w:val="font61"/>
    <w:basedOn w:val="12"/>
    <w:qFormat/>
    <w:uiPriority w:val="0"/>
    <w:rPr>
      <w:rFonts w:hint="eastAsia" w:ascii="宋体" w:hAnsi="宋体" w:eastAsia="宋体" w:cs="宋体"/>
      <w:b/>
      <w:bCs/>
      <w:color w:val="FF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13</Pages>
  <Words>62</Words>
  <Characters>68</Characters>
  <Lines>22</Lines>
  <Paragraphs>6</Paragraphs>
  <TotalTime>16</TotalTime>
  <ScaleCrop>false</ScaleCrop>
  <LinksUpToDate>false</LinksUpToDate>
  <CharactersWithSpaces>87</CharactersWithSpaces>
  <Application>WPS Office_11.8.2.12055_F1E327BC-269C-435d-A152-05C5408002CA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2023-03-07T01:26:00Z</dcterms:created>
  <dc:creator>Admin</dc:creator>
  <cp:lastModifiedBy>Wangwei</cp:lastModifiedBy>
  <cp:lastPrinted>2026-02-03T00:56:00Z</cp:lastPrinted>
  <dcterms:modified xsi:type="dcterms:W3CDTF">2026-10-20T09:00:30Z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2052-11.8.2.12055</vt:lpwstr>
  </property>
  <property fmtid="{D5CDD505-2E9C-101B-9397-08002B2CF9AE}" pid="3" name="ICV">
    <vt:lpwstr>F8853B7B16404274869692E7A1AA2FA9</vt:lpwstr>
  </property>
  <property fmtid="{D5CDD505-2E9C-101B-9397-08002B2CF9AE}" pid="4" name="KSOTemplateDocerSaveRecord">
    <vt:lpwstr>eyJoZGlkIjoiYjUzNDhkOTIwYTg5MGNlYjcxMDg1NDY0ZmY3NWNhNjYiLCJ1c2VySWQiOiIxNzcxNTEyNTE2In0=</vt:lpwstr>
  </property>
</Properties>
</file>